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2ED71" w14:textId="77777777" w:rsidR="00CA189E" w:rsidRDefault="00CA189E">
      <w:pPr>
        <w:spacing w:after="0"/>
        <w:rPr>
          <w:rStyle w:val="a9"/>
          <w:rFonts w:ascii="Times New Roman" w:hAnsi="Times New Roman" w:cs="Times New Roman"/>
          <w:color w:val="auto"/>
          <w:sz w:val="16"/>
          <w:szCs w:val="16"/>
        </w:rPr>
      </w:pPr>
    </w:p>
    <w:p w14:paraId="795BE376" w14:textId="77777777" w:rsidR="00CA189E" w:rsidRDefault="00000000">
      <w:pPr>
        <w:spacing w:after="0" w:line="0" w:lineRule="atLeast"/>
        <w:jc w:val="center"/>
        <w:rPr>
          <w:rFonts w:ascii="Book Antiqua" w:hAnsi="Book Antiqua" w:cs="Times New Roman"/>
          <w:b/>
          <w:i/>
          <w:sz w:val="20"/>
          <w:szCs w:val="20"/>
        </w:rPr>
      </w:pPr>
      <w:r>
        <w:rPr>
          <w:rFonts w:ascii="Book Antiqua" w:hAnsi="Book Antiqua" w:cs="Times New Roman"/>
          <w:b/>
          <w:i/>
          <w:noProof/>
          <w:sz w:val="40"/>
          <w:szCs w:val="40"/>
          <w:lang w:eastAsia="bg-BG"/>
        </w:rPr>
        <w:drawing>
          <wp:inline distT="0" distB="0" distL="0" distR="0" wp14:anchorId="1A5F3BD1" wp14:editId="52868137">
            <wp:extent cx="1234440" cy="708660"/>
            <wp:effectExtent l="0" t="0" r="3810" b="0"/>
            <wp:docPr id="102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7087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Times New Roman"/>
          <w:b/>
          <w:i/>
          <w:sz w:val="32"/>
          <w:szCs w:val="20"/>
        </w:rPr>
        <w:t>Седмично разпределение</w:t>
      </w:r>
      <w:r>
        <w:rPr>
          <w:rFonts w:ascii="Book Antiqua" w:hAnsi="Book Antiqua" w:cs="Times New Roman"/>
          <w:b/>
          <w:i/>
          <w:color w:val="FF0000"/>
          <w:sz w:val="32"/>
          <w:szCs w:val="20"/>
        </w:rPr>
        <w:t xml:space="preserve">  </w:t>
      </w:r>
      <w:r>
        <w:rPr>
          <w:rFonts w:ascii="Book Antiqua" w:hAnsi="Book Antiqua" w:cs="Times New Roman"/>
          <w:b/>
          <w:i/>
          <w:sz w:val="32"/>
          <w:szCs w:val="20"/>
        </w:rPr>
        <w:t xml:space="preserve">    </w:t>
      </w:r>
      <w:r>
        <w:rPr>
          <w:rFonts w:ascii="Book Antiqua" w:hAnsi="Book Antiqua" w:cs="Times New Roman"/>
          <w:b/>
          <w:i/>
          <w:noProof/>
          <w:sz w:val="20"/>
          <w:szCs w:val="20"/>
          <w:lang w:eastAsia="bg-BG"/>
        </w:rPr>
        <w:drawing>
          <wp:inline distT="0" distB="0" distL="0" distR="0" wp14:anchorId="0D17EEFB" wp14:editId="6A37B80C">
            <wp:extent cx="1270000" cy="674370"/>
            <wp:effectExtent l="0" t="0" r="10160" b="11430"/>
            <wp:docPr id="1027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8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743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216C8" w14:textId="77364DDE" w:rsidR="00CA189E" w:rsidRDefault="00000000">
      <w:pPr>
        <w:spacing w:after="0" w:line="240" w:lineRule="auto"/>
        <w:jc w:val="center"/>
        <w:rPr>
          <w:rFonts w:ascii="Book Antiqua" w:hAnsi="Book Antiqua" w:cs="Times New Roman"/>
          <w:b/>
          <w:i/>
          <w:sz w:val="24"/>
          <w:szCs w:val="20"/>
        </w:rPr>
      </w:pPr>
      <w:r>
        <w:rPr>
          <w:rFonts w:hAnsi="Book Antiqua" w:cs="Times New Roman"/>
          <w:b/>
          <w:i/>
          <w:sz w:val="24"/>
          <w:szCs w:val="20"/>
          <w:lang w:val="en-US"/>
        </w:rPr>
        <w:t>н</w:t>
      </w:r>
      <w:r>
        <w:rPr>
          <w:rFonts w:ascii="Book Antiqua" w:hAnsi="Book Antiqua" w:cs="Times New Roman"/>
          <w:b/>
          <w:i/>
          <w:sz w:val="24"/>
          <w:szCs w:val="20"/>
        </w:rPr>
        <w:t xml:space="preserve">а </w:t>
      </w:r>
      <w:r w:rsidR="009B35DF">
        <w:rPr>
          <w:rFonts w:ascii="Book Antiqua" w:hAnsi="Book Antiqua" w:cs="Times New Roman"/>
          <w:b/>
          <w:i/>
          <w:sz w:val="24"/>
          <w:szCs w:val="20"/>
        </w:rPr>
        <w:t>ч</w:t>
      </w:r>
      <w:r>
        <w:rPr>
          <w:rFonts w:ascii="Book Antiqua" w:hAnsi="Book Antiqua" w:cs="Times New Roman"/>
          <w:b/>
          <w:i/>
          <w:sz w:val="24"/>
          <w:szCs w:val="20"/>
        </w:rPr>
        <w:t xml:space="preserve">етвърта </w:t>
      </w:r>
      <w:r>
        <w:rPr>
          <w:rFonts w:hAnsi="Book Antiqua" w:cs="Times New Roman"/>
          <w:b/>
          <w:i/>
          <w:sz w:val="24"/>
          <w:szCs w:val="20"/>
          <w:lang w:val="en-US"/>
        </w:rPr>
        <w:t xml:space="preserve"> </w:t>
      </w:r>
      <w:proofErr w:type="spellStart"/>
      <w:r>
        <w:rPr>
          <w:rFonts w:hAnsi="Book Antiqua" w:cs="Times New Roman"/>
          <w:b/>
          <w:i/>
          <w:sz w:val="24"/>
          <w:szCs w:val="20"/>
          <w:lang w:val="en-US"/>
        </w:rPr>
        <w:t>възрастова</w:t>
      </w:r>
      <w:proofErr w:type="spellEnd"/>
      <w:r>
        <w:rPr>
          <w:rFonts w:hAnsi="Book Antiqua" w:cs="Times New Roman"/>
          <w:b/>
          <w:i/>
          <w:sz w:val="24"/>
          <w:szCs w:val="20"/>
          <w:lang w:val="en-US"/>
        </w:rPr>
        <w:t xml:space="preserve"> </w:t>
      </w:r>
      <w:r>
        <w:rPr>
          <w:rFonts w:hAnsi="Book Antiqua" w:cs="Times New Roman"/>
          <w:b/>
          <w:i/>
          <w:sz w:val="24"/>
          <w:szCs w:val="20"/>
        </w:rPr>
        <w:t xml:space="preserve"> </w:t>
      </w:r>
      <w:proofErr w:type="spellStart"/>
      <w:r>
        <w:rPr>
          <w:rFonts w:hAnsi="Book Antiqua" w:cs="Times New Roman"/>
          <w:b/>
          <w:i/>
          <w:sz w:val="24"/>
          <w:szCs w:val="20"/>
          <w:lang w:val="en-US"/>
        </w:rPr>
        <w:t>група</w:t>
      </w:r>
      <w:proofErr w:type="spellEnd"/>
      <w:r>
        <w:rPr>
          <w:rFonts w:ascii="Book Antiqua" w:hAnsi="Book Antiqua" w:cs="Times New Roman"/>
          <w:b/>
          <w:i/>
          <w:sz w:val="24"/>
          <w:szCs w:val="20"/>
        </w:rPr>
        <w:t xml:space="preserve">  „Златна рибка“</w:t>
      </w:r>
    </w:p>
    <w:p w14:paraId="7DA0ECAA" w14:textId="77777777" w:rsidR="00CA189E" w:rsidRDefault="00000000">
      <w:pPr>
        <w:spacing w:after="0" w:line="240" w:lineRule="auto"/>
        <w:jc w:val="center"/>
        <w:rPr>
          <w:rFonts w:ascii="Book Antiqua" w:hAnsi="Book Antiqua" w:cs="Times New Roman"/>
          <w:b/>
          <w:i/>
          <w:sz w:val="24"/>
          <w:szCs w:val="20"/>
        </w:rPr>
      </w:pPr>
      <w:r>
        <w:rPr>
          <w:rFonts w:ascii="Book Antiqua" w:hAnsi="Book Antiqua" w:cs="Times New Roman"/>
          <w:b/>
          <w:i/>
          <w:sz w:val="24"/>
          <w:szCs w:val="20"/>
        </w:rPr>
        <w:t xml:space="preserve">за учебната </w:t>
      </w:r>
      <w:r>
        <w:rPr>
          <w:rFonts w:ascii="Book Antiqua" w:hAnsi="Book Antiqua" w:cs="Times New Roman"/>
          <w:b/>
          <w:i/>
          <w:sz w:val="24"/>
          <w:szCs w:val="20"/>
          <w:lang w:val="en-US"/>
        </w:rPr>
        <w:t>202</w:t>
      </w:r>
      <w:r>
        <w:rPr>
          <w:rFonts w:ascii="Book Antiqua" w:hAnsi="Book Antiqua" w:cs="Times New Roman"/>
          <w:b/>
          <w:i/>
          <w:sz w:val="24"/>
          <w:szCs w:val="20"/>
        </w:rPr>
        <w:t>4г. / 2025 година</w:t>
      </w:r>
    </w:p>
    <w:tbl>
      <w:tblPr>
        <w:tblW w:w="13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38"/>
        <w:gridCol w:w="2676"/>
        <w:gridCol w:w="2766"/>
        <w:gridCol w:w="2739"/>
      </w:tblGrid>
      <w:tr w:rsidR="00CA189E" w14:paraId="46C44B4C" w14:textId="77777777">
        <w:trPr>
          <w:trHeight w:val="758"/>
        </w:trPr>
        <w:tc>
          <w:tcPr>
            <w:tcW w:w="2765" w:type="dxa"/>
          </w:tcPr>
          <w:p w14:paraId="21A4392F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i/>
                <w:color w:val="002060"/>
                <w:sz w:val="24"/>
                <w:szCs w:val="24"/>
                <w:u w:val="single"/>
              </w:rPr>
            </w:pPr>
          </w:p>
          <w:p w14:paraId="34328AA1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Book Antiqua" w:hAnsi="Book Antiqua" w:cs="Times New Roman"/>
                <w:b/>
                <w:i/>
                <w:color w:val="0070C0"/>
                <w:sz w:val="24"/>
                <w:szCs w:val="24"/>
                <w:u w:val="single"/>
              </w:rPr>
              <w:t>ПОНЕДЕЛНИК</w:t>
            </w:r>
          </w:p>
          <w:p w14:paraId="11FD1211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i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738" w:type="dxa"/>
          </w:tcPr>
          <w:p w14:paraId="34AAC5E8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i/>
                <w:sz w:val="24"/>
                <w:szCs w:val="24"/>
                <w:u w:val="single"/>
              </w:rPr>
            </w:pPr>
          </w:p>
          <w:p w14:paraId="167723CF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Book Antiqua" w:hAnsi="Book Antiqua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ВТОРНИК </w:t>
            </w:r>
          </w:p>
        </w:tc>
        <w:tc>
          <w:tcPr>
            <w:tcW w:w="2676" w:type="dxa"/>
          </w:tcPr>
          <w:p w14:paraId="73A57D75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i/>
                <w:sz w:val="24"/>
                <w:szCs w:val="24"/>
                <w:u w:val="single"/>
              </w:rPr>
            </w:pPr>
          </w:p>
          <w:p w14:paraId="2ECAF9BA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Book Antiqua" w:hAnsi="Book Antiqua" w:cs="Times New Roman"/>
                <w:b/>
                <w:i/>
                <w:color w:val="0070C0"/>
                <w:sz w:val="24"/>
                <w:szCs w:val="24"/>
                <w:u w:val="single"/>
              </w:rPr>
              <w:t>СРЯДА</w:t>
            </w:r>
          </w:p>
        </w:tc>
        <w:tc>
          <w:tcPr>
            <w:tcW w:w="2766" w:type="dxa"/>
          </w:tcPr>
          <w:p w14:paraId="3BDB10BD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i/>
                <w:sz w:val="24"/>
                <w:szCs w:val="24"/>
                <w:u w:val="single"/>
              </w:rPr>
            </w:pPr>
          </w:p>
          <w:p w14:paraId="5E1DF707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Book Antiqua" w:hAnsi="Book Antiqua" w:cs="Times New Roman"/>
                <w:b/>
                <w:i/>
                <w:color w:val="FF0000"/>
                <w:sz w:val="24"/>
                <w:szCs w:val="24"/>
                <w:u w:val="single"/>
              </w:rPr>
              <w:t>ЧЕТВЪРТЪК</w:t>
            </w:r>
          </w:p>
        </w:tc>
        <w:tc>
          <w:tcPr>
            <w:tcW w:w="2738" w:type="dxa"/>
          </w:tcPr>
          <w:p w14:paraId="3E9AB59D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i/>
                <w:sz w:val="24"/>
                <w:szCs w:val="24"/>
                <w:u w:val="single"/>
              </w:rPr>
            </w:pPr>
          </w:p>
          <w:p w14:paraId="50361B5B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Book Antiqua" w:hAnsi="Book Antiqua" w:cs="Times New Roman"/>
                <w:b/>
                <w:i/>
                <w:color w:val="0070C0"/>
                <w:sz w:val="24"/>
                <w:szCs w:val="24"/>
                <w:u w:val="single"/>
              </w:rPr>
              <w:t>ПЕТЪК</w:t>
            </w:r>
          </w:p>
        </w:tc>
      </w:tr>
      <w:tr w:rsidR="00CA189E" w14:paraId="6466AFCF" w14:textId="77777777">
        <w:trPr>
          <w:trHeight w:val="1377"/>
        </w:trPr>
        <w:tc>
          <w:tcPr>
            <w:tcW w:w="2765" w:type="dxa"/>
          </w:tcPr>
          <w:p w14:paraId="73898942" w14:textId="77777777" w:rsidR="00CA189E" w:rsidRDefault="00CA189E">
            <w:pPr>
              <w:spacing w:after="0" w:line="240" w:lineRule="auto"/>
              <w:rPr>
                <w:rFonts w:hAnsi="Book Antiqua" w:cs="Times New Roman"/>
                <w:b/>
                <w:sz w:val="28"/>
                <w:szCs w:val="28"/>
                <w:lang w:val="en-US"/>
              </w:rPr>
            </w:pPr>
          </w:p>
          <w:p w14:paraId="7E63A355" w14:textId="77777777" w:rsidR="00CA189E" w:rsidRDefault="00000000">
            <w:pPr>
              <w:spacing w:after="0" w:line="240" w:lineRule="auto"/>
              <w:jc w:val="center"/>
              <w:rPr>
                <w:rFonts w:hAnsi="Book Antiqua" w:cs="Times New Roman"/>
                <w:b/>
                <w:sz w:val="28"/>
                <w:szCs w:val="28"/>
              </w:rPr>
            </w:pPr>
            <w:r>
              <w:rPr>
                <w:rFonts w:hAnsi="Book Antiqua" w:cs="Times New Roman"/>
                <w:b/>
                <w:sz w:val="28"/>
                <w:szCs w:val="28"/>
              </w:rPr>
              <w:t>Околен</w:t>
            </w:r>
            <w:r>
              <w:rPr>
                <w:rFonts w:hAnsi="Book Antiqua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Ansi="Book Antiqua" w:cs="Times New Roman"/>
                <w:b/>
                <w:sz w:val="28"/>
                <w:szCs w:val="28"/>
              </w:rPr>
              <w:t>свят</w:t>
            </w:r>
          </w:p>
          <w:p w14:paraId="4F7DE58B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14:paraId="2BDBF477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14:paraId="303E5372" w14:textId="77777777" w:rsidR="00CA189E" w:rsidRDefault="00000000">
            <w:pPr>
              <w:spacing w:after="0" w:line="240" w:lineRule="auto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    Математика</w:t>
            </w:r>
          </w:p>
        </w:tc>
        <w:tc>
          <w:tcPr>
            <w:tcW w:w="2676" w:type="dxa"/>
          </w:tcPr>
          <w:p w14:paraId="62140A90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14:paraId="35E62176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Български език и литература</w:t>
            </w:r>
          </w:p>
        </w:tc>
        <w:tc>
          <w:tcPr>
            <w:tcW w:w="2766" w:type="dxa"/>
          </w:tcPr>
          <w:p w14:paraId="589E7BF7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14:paraId="5306933D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738" w:type="dxa"/>
          </w:tcPr>
          <w:p w14:paraId="3E4B6334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14:paraId="6D2985C6" w14:textId="77777777" w:rsidR="00CA189E" w:rsidRDefault="00000000">
            <w:pPr>
              <w:spacing w:after="0" w:line="240" w:lineRule="auto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Български език и литература</w:t>
            </w:r>
          </w:p>
          <w:p w14:paraId="6CFDEC7F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</w:tr>
      <w:tr w:rsidR="00CA189E" w14:paraId="0BC2CCC5" w14:textId="77777777">
        <w:trPr>
          <w:trHeight w:val="579"/>
        </w:trPr>
        <w:tc>
          <w:tcPr>
            <w:tcW w:w="2765" w:type="dxa"/>
          </w:tcPr>
          <w:p w14:paraId="527372C9" w14:textId="2ADAB166" w:rsidR="00CA189E" w:rsidRDefault="0083157D">
            <w:pPr>
              <w:spacing w:after="0" w:line="240" w:lineRule="auto"/>
              <w:jc w:val="center"/>
              <w:rPr>
                <w:rFonts w:hAnsi="Book Antiqua" w:cs="Times New Roman"/>
                <w:b/>
                <w:sz w:val="28"/>
                <w:szCs w:val="28"/>
              </w:rPr>
            </w:pPr>
            <w:r>
              <w:rPr>
                <w:rFonts w:hAnsi="Book Antiqua" w:cs="Times New Roman"/>
                <w:b/>
                <w:sz w:val="28"/>
                <w:szCs w:val="28"/>
              </w:rPr>
              <w:t>Български</w:t>
            </w:r>
            <w:r>
              <w:rPr>
                <w:rFonts w:hAnsi="Book Antiqua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Ansi="Book Antiqua" w:cs="Times New Roman"/>
                <w:b/>
                <w:sz w:val="28"/>
                <w:szCs w:val="28"/>
              </w:rPr>
              <w:t>език</w:t>
            </w:r>
            <w:r>
              <w:rPr>
                <w:rFonts w:hAnsi="Book Antiqua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Ansi="Book Antiqua" w:cs="Times New Roman"/>
                <w:b/>
                <w:sz w:val="28"/>
                <w:szCs w:val="28"/>
              </w:rPr>
              <w:t>и</w:t>
            </w:r>
            <w:r>
              <w:rPr>
                <w:rFonts w:hAnsi="Book Antiqua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Ansi="Book Antiqua" w:cs="Times New Roman"/>
                <w:b/>
                <w:sz w:val="28"/>
                <w:szCs w:val="28"/>
              </w:rPr>
              <w:t>литература</w:t>
            </w:r>
            <w:r>
              <w:rPr>
                <w:rFonts w:hAnsi="Book Antiqua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</w:tcPr>
          <w:p w14:paraId="32077A03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Физическа култура</w:t>
            </w:r>
          </w:p>
        </w:tc>
        <w:tc>
          <w:tcPr>
            <w:tcW w:w="2676" w:type="dxa"/>
          </w:tcPr>
          <w:p w14:paraId="63E09BA1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Физическа култура</w:t>
            </w:r>
          </w:p>
        </w:tc>
        <w:tc>
          <w:tcPr>
            <w:tcW w:w="2766" w:type="dxa"/>
          </w:tcPr>
          <w:p w14:paraId="5BFED88D" w14:textId="77777777" w:rsidR="00CA189E" w:rsidRDefault="00CA189E" w:rsidP="0083157D">
            <w:pPr>
              <w:spacing w:after="0" w:line="240" w:lineRule="auto"/>
              <w:jc w:val="center"/>
              <w:rPr>
                <w:rFonts w:hAnsi="Book Antiqua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38" w:type="dxa"/>
          </w:tcPr>
          <w:p w14:paraId="5AC67D53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Конструиране и технологии</w:t>
            </w:r>
          </w:p>
        </w:tc>
      </w:tr>
      <w:tr w:rsidR="00CA189E" w14:paraId="53A6709E" w14:textId="77777777">
        <w:trPr>
          <w:trHeight w:val="579"/>
        </w:trPr>
        <w:tc>
          <w:tcPr>
            <w:tcW w:w="2765" w:type="dxa"/>
          </w:tcPr>
          <w:p w14:paraId="4B365F75" w14:textId="22D4669B" w:rsidR="00CA189E" w:rsidRDefault="0083157D">
            <w:pPr>
              <w:spacing w:after="0" w:line="240" w:lineRule="auto"/>
              <w:jc w:val="center"/>
              <w:rPr>
                <w:rFonts w:hAnsi="Book Antiqua" w:cs="Times New Roman"/>
                <w:b/>
                <w:sz w:val="28"/>
                <w:szCs w:val="28"/>
                <w:lang w:val="en-US"/>
              </w:rPr>
            </w:pPr>
            <w:r>
              <w:rPr>
                <w:rFonts w:hAnsi="Book Antiqua" w:cs="Times New Roman"/>
                <w:b/>
                <w:sz w:val="28"/>
                <w:szCs w:val="28"/>
              </w:rPr>
              <w:t>Музика</w:t>
            </w:r>
          </w:p>
        </w:tc>
        <w:tc>
          <w:tcPr>
            <w:tcW w:w="2738" w:type="dxa"/>
          </w:tcPr>
          <w:p w14:paraId="7FF8E6B0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2676" w:type="dxa"/>
          </w:tcPr>
          <w:p w14:paraId="0AB6F051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Конструиране и технологии</w:t>
            </w:r>
          </w:p>
        </w:tc>
        <w:tc>
          <w:tcPr>
            <w:tcW w:w="2766" w:type="dxa"/>
          </w:tcPr>
          <w:p w14:paraId="588679EE" w14:textId="77777777" w:rsidR="0083157D" w:rsidRDefault="0083157D" w:rsidP="0083157D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Музика</w:t>
            </w:r>
          </w:p>
          <w:p w14:paraId="272E0900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14:paraId="2C1C19F8" w14:textId="77777777" w:rsidR="00CA189E" w:rsidRDefault="00000000">
            <w:pPr>
              <w:spacing w:after="0" w:line="240" w:lineRule="auto"/>
              <w:jc w:val="center"/>
              <w:rPr>
                <w:rFonts w:hAnsi="Book Antiqua" w:cs="Times New Roman"/>
                <w:b/>
                <w:sz w:val="28"/>
                <w:szCs w:val="28"/>
              </w:rPr>
            </w:pPr>
            <w:r>
              <w:rPr>
                <w:rFonts w:hAnsi="Book Antiqua" w:cs="Times New Roman"/>
                <w:b/>
                <w:sz w:val="28"/>
                <w:szCs w:val="28"/>
              </w:rPr>
              <w:t>Изобразително</w:t>
            </w:r>
          </w:p>
          <w:p w14:paraId="4D1D182F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hAnsi="Book Antiqua" w:cs="Times New Roman"/>
                <w:b/>
                <w:sz w:val="28"/>
                <w:szCs w:val="28"/>
              </w:rPr>
              <w:t>изкуство</w:t>
            </w:r>
          </w:p>
          <w:p w14:paraId="70359BC9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</w:tr>
      <w:tr w:rsidR="00CA189E" w14:paraId="05384901" w14:textId="77777777">
        <w:trPr>
          <w:trHeight w:val="377"/>
        </w:trPr>
        <w:tc>
          <w:tcPr>
            <w:tcW w:w="13684" w:type="dxa"/>
            <w:gridSpan w:val="5"/>
          </w:tcPr>
          <w:p w14:paraId="333B4E51" w14:textId="77777777" w:rsidR="00CA189E" w:rsidRDefault="00000000">
            <w:pPr>
              <w:spacing w:after="160" w:line="259" w:lineRule="auto"/>
              <w:jc w:val="center"/>
              <w:rPr>
                <w:rFonts w:ascii="Book Antiqua" w:hAnsi="Book Antiqua" w:cs="Times New Roman"/>
                <w:b/>
                <w:color w:val="4472C4"/>
                <w:sz w:val="28"/>
                <w:szCs w:val="28"/>
                <w:u w:val="single"/>
              </w:rPr>
            </w:pPr>
            <w:r>
              <w:rPr>
                <w:rFonts w:ascii="Book Antiqua" w:hAnsi="Book Antiqua" w:cs="Times New Roman"/>
                <w:b/>
                <w:color w:val="4472C4"/>
                <w:sz w:val="28"/>
                <w:szCs w:val="28"/>
                <w:u w:val="single"/>
              </w:rPr>
              <w:t>СЛЕДОБЕД</w:t>
            </w:r>
          </w:p>
        </w:tc>
      </w:tr>
      <w:tr w:rsidR="00CA189E" w14:paraId="1A3ABD1F" w14:textId="77777777">
        <w:trPr>
          <w:trHeight w:val="547"/>
        </w:trPr>
        <w:tc>
          <w:tcPr>
            <w:tcW w:w="2765" w:type="dxa"/>
          </w:tcPr>
          <w:p w14:paraId="5B555B17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14:paraId="7494763E" w14:textId="77777777" w:rsidR="00CA189E" w:rsidRDefault="00000000">
            <w:pPr>
              <w:spacing w:after="0" w:line="240" w:lineRule="auto"/>
              <w:jc w:val="center"/>
              <w:rPr>
                <w:rFonts w:hAnsi="Book Antiqua" w:cs="Times New Roman"/>
                <w:b/>
                <w:sz w:val="28"/>
                <w:szCs w:val="28"/>
              </w:rPr>
            </w:pPr>
            <w:r>
              <w:rPr>
                <w:rFonts w:hAnsi="Book Antiqua" w:cs="Times New Roman"/>
                <w:b/>
                <w:sz w:val="28"/>
                <w:szCs w:val="28"/>
              </w:rPr>
              <w:t>Изобразително</w:t>
            </w:r>
          </w:p>
          <w:p w14:paraId="7E891025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hAnsi="Book Antiqua" w:cs="Times New Roman"/>
                <w:b/>
                <w:sz w:val="28"/>
                <w:szCs w:val="28"/>
              </w:rPr>
              <w:t>изкуство</w:t>
            </w:r>
          </w:p>
        </w:tc>
        <w:tc>
          <w:tcPr>
            <w:tcW w:w="2738" w:type="dxa"/>
          </w:tcPr>
          <w:p w14:paraId="6B3D63BC" w14:textId="77777777" w:rsidR="00CA189E" w:rsidRDefault="00CA189E">
            <w:pPr>
              <w:spacing w:after="0" w:line="240" w:lineRule="auto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</w:p>
          <w:p w14:paraId="2D280CB9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hAnsi="Book Antiqua" w:cs="Times New Roman"/>
                <w:b/>
                <w:sz w:val="28"/>
                <w:szCs w:val="28"/>
              </w:rPr>
              <w:t>Околен</w:t>
            </w:r>
            <w:r>
              <w:rPr>
                <w:rFonts w:hAnsi="Book Antiqua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Ansi="Book Antiqua" w:cs="Times New Roman"/>
                <w:b/>
                <w:sz w:val="28"/>
                <w:szCs w:val="28"/>
              </w:rPr>
              <w:t>свят</w:t>
            </w:r>
          </w:p>
        </w:tc>
        <w:tc>
          <w:tcPr>
            <w:tcW w:w="2676" w:type="dxa"/>
          </w:tcPr>
          <w:p w14:paraId="747CDE8F" w14:textId="77777777" w:rsidR="00CA189E" w:rsidRDefault="00CA189E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14:paraId="75730D7B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hAnsi="Book Antiqua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766" w:type="dxa"/>
          </w:tcPr>
          <w:p w14:paraId="59D91980" w14:textId="77777777" w:rsidR="00CA189E" w:rsidRDefault="00CA189E">
            <w:pPr>
              <w:spacing w:after="0" w:line="240" w:lineRule="auto"/>
              <w:jc w:val="center"/>
              <w:rPr>
                <w:rFonts w:hAnsi="Book Antiqua" w:cs="Times New Roman"/>
                <w:b/>
                <w:sz w:val="28"/>
                <w:szCs w:val="28"/>
              </w:rPr>
            </w:pPr>
          </w:p>
          <w:p w14:paraId="78B41A0A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 xml:space="preserve">Български език и литература </w:t>
            </w:r>
          </w:p>
        </w:tc>
        <w:tc>
          <w:tcPr>
            <w:tcW w:w="2738" w:type="dxa"/>
          </w:tcPr>
          <w:p w14:paraId="3057E9F8" w14:textId="77777777" w:rsidR="00CA189E" w:rsidRDefault="00CA189E">
            <w:pPr>
              <w:spacing w:after="0" w:line="240" w:lineRule="auto"/>
              <w:jc w:val="center"/>
              <w:rPr>
                <w:rFonts w:hAnsi="Book Antiqua" w:cs="Times New Roman"/>
                <w:b/>
                <w:sz w:val="28"/>
                <w:szCs w:val="28"/>
                <w:lang w:val="en-US"/>
              </w:rPr>
            </w:pPr>
          </w:p>
          <w:p w14:paraId="37B79E25" w14:textId="77777777" w:rsidR="00CA189E" w:rsidRDefault="00000000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Физическа култура</w:t>
            </w:r>
          </w:p>
        </w:tc>
      </w:tr>
    </w:tbl>
    <w:p w14:paraId="5A761345" w14:textId="77777777" w:rsidR="00CA189E" w:rsidRDefault="00000000">
      <w:pPr>
        <w:spacing w:after="160" w:line="259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                                                                              </w:t>
      </w:r>
    </w:p>
    <w:p w14:paraId="7ECE2311" w14:textId="5776B6DF" w:rsidR="00CA189E" w:rsidRDefault="00000000">
      <w:pPr>
        <w:spacing w:after="0" w:line="0" w:lineRule="atLeast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 xml:space="preserve"> Изготвил:                                             </w:t>
      </w:r>
      <w:r>
        <w:rPr>
          <w:rFonts w:ascii="Book Antiqua" w:hAnsi="Book Antiqua" w:cs="Times New Roman"/>
          <w:b/>
          <w:i/>
          <w:sz w:val="24"/>
          <w:szCs w:val="24"/>
        </w:rPr>
        <w:tab/>
      </w:r>
      <w:r>
        <w:rPr>
          <w:rFonts w:ascii="Book Antiqua" w:hAnsi="Book Antiqua" w:cs="Times New Roman"/>
          <w:b/>
          <w:i/>
          <w:sz w:val="24"/>
          <w:szCs w:val="24"/>
        </w:rPr>
        <w:tab/>
      </w:r>
      <w:r>
        <w:rPr>
          <w:rFonts w:ascii="Book Antiqua" w:hAnsi="Book Antiqua" w:cs="Times New Roman"/>
          <w:b/>
          <w:i/>
          <w:sz w:val="24"/>
          <w:szCs w:val="24"/>
        </w:rPr>
        <w:tab/>
      </w:r>
      <w:r>
        <w:rPr>
          <w:rFonts w:ascii="Book Antiqua" w:hAnsi="Book Antiqua" w:cs="Times New Roman"/>
          <w:b/>
          <w:i/>
          <w:sz w:val="24"/>
          <w:szCs w:val="24"/>
        </w:rPr>
        <w:tab/>
      </w:r>
      <w:r>
        <w:rPr>
          <w:rFonts w:ascii="Book Antiqua" w:hAnsi="Book Antiqua" w:cs="Times New Roman"/>
          <w:b/>
          <w:i/>
          <w:sz w:val="24"/>
          <w:szCs w:val="24"/>
        </w:rPr>
        <w:tab/>
      </w:r>
      <w:r>
        <w:rPr>
          <w:rFonts w:ascii="Book Antiqua" w:hAnsi="Book Antiqua" w:cs="Times New Roman"/>
          <w:b/>
          <w:i/>
          <w:sz w:val="24"/>
          <w:szCs w:val="24"/>
        </w:rPr>
        <w:tab/>
      </w:r>
      <w:r>
        <w:rPr>
          <w:rFonts w:ascii="Book Antiqua" w:hAnsi="Book Antiqua" w:cs="Times New Roman"/>
          <w:b/>
          <w:i/>
          <w:sz w:val="24"/>
          <w:szCs w:val="24"/>
        </w:rPr>
        <w:tab/>
      </w:r>
      <w:r>
        <w:rPr>
          <w:rFonts w:ascii="Book Antiqua" w:hAnsi="Book Antiqua" w:cs="Times New Roman"/>
          <w:b/>
          <w:i/>
          <w:sz w:val="24"/>
          <w:szCs w:val="24"/>
        </w:rPr>
        <w:tab/>
      </w:r>
      <w:r>
        <w:rPr>
          <w:rFonts w:ascii="Book Antiqua" w:hAnsi="Book Antiqua" w:cs="Times New Roman"/>
          <w:b/>
          <w:i/>
          <w:sz w:val="24"/>
          <w:szCs w:val="24"/>
        </w:rPr>
        <w:tab/>
        <w:t xml:space="preserve">                                                                     </w:t>
      </w:r>
      <w:r w:rsidR="009B35DF">
        <w:rPr>
          <w:rFonts w:ascii="Book Antiqua" w:hAnsi="Book Antiqua" w:cs="Times New Roman"/>
          <w:b/>
          <w:i/>
          <w:sz w:val="24"/>
          <w:szCs w:val="24"/>
        </w:rPr>
        <w:t xml:space="preserve">   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                             Утвърдил:               </w:t>
      </w:r>
      <w:r>
        <w:rPr>
          <w:rFonts w:ascii="Book Antiqua" w:hAnsi="Book Antiqua" w:cs="Times New Roman"/>
          <w:b/>
          <w:i/>
          <w:sz w:val="24"/>
          <w:szCs w:val="24"/>
        </w:rPr>
        <w:tab/>
      </w:r>
      <w:r>
        <w:rPr>
          <w:rFonts w:ascii="Book Antiqua" w:hAnsi="Book Antiqua" w:cs="Times New Roman"/>
          <w:b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Ст. Илчева – старши учител                                                                                                     </w:t>
      </w:r>
      <w:r w:rsidR="009B35DF">
        <w:rPr>
          <w:rFonts w:ascii="Book Antiqua" w:hAnsi="Book Antiqua" w:cs="Times New Roman"/>
          <w:b/>
          <w:i/>
          <w:sz w:val="24"/>
          <w:szCs w:val="24"/>
        </w:rPr>
        <w:t xml:space="preserve">       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   Сребра Славкова - Директор   </w:t>
      </w:r>
    </w:p>
    <w:p w14:paraId="45243DAF" w14:textId="77777777" w:rsidR="00CA189E" w:rsidRDefault="00000000">
      <w:pPr>
        <w:spacing w:after="160" w:line="259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hAnsi="Book Antiqua" w:cs="Times New Roman"/>
          <w:b/>
          <w:i/>
          <w:sz w:val="24"/>
          <w:szCs w:val="24"/>
        </w:rPr>
        <w:t>Даниела</w:t>
      </w:r>
      <w:r>
        <w:rPr>
          <w:rFonts w:hAnsi="Book Antiqua" w:cs="Times New Roman"/>
          <w:b/>
          <w:i/>
          <w:sz w:val="24"/>
          <w:szCs w:val="24"/>
        </w:rPr>
        <w:t xml:space="preserve"> </w:t>
      </w:r>
      <w:r>
        <w:rPr>
          <w:rFonts w:hAnsi="Book Antiqua" w:cs="Times New Roman"/>
          <w:b/>
          <w:i/>
          <w:sz w:val="24"/>
          <w:szCs w:val="24"/>
        </w:rPr>
        <w:t>Колева</w:t>
      </w:r>
      <w:r>
        <w:rPr>
          <w:rFonts w:hAnsi="Book Antiqua" w:cs="Times New Roman"/>
          <w:b/>
          <w:i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- учител  </w:t>
      </w:r>
    </w:p>
    <w:sectPr w:rsidR="00CA1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BEA77" w14:textId="77777777" w:rsidR="00AB2B68" w:rsidRDefault="00AB2B68">
      <w:pPr>
        <w:spacing w:line="240" w:lineRule="auto"/>
      </w:pPr>
      <w:r>
        <w:separator/>
      </w:r>
    </w:p>
  </w:endnote>
  <w:endnote w:type="continuationSeparator" w:id="0">
    <w:p w14:paraId="68BC00F8" w14:textId="77777777" w:rsidR="00AB2B68" w:rsidRDefault="00AB2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F610" w14:textId="77777777" w:rsidR="00CA189E" w:rsidRDefault="00CA18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0178" w14:textId="77777777" w:rsidR="00CA189E" w:rsidRDefault="00000000">
    <w:pPr>
      <w:spacing w:after="0" w:line="259" w:lineRule="auto"/>
      <w:jc w:val="center"/>
      <w:rPr>
        <w:rFonts w:ascii="Book Antiqua" w:hAnsi="Book Antiqua" w:cs="Times New Roman"/>
        <w:b/>
        <w:i/>
        <w:color w:val="FF0000"/>
        <w:sz w:val="24"/>
        <w:szCs w:val="24"/>
      </w:rPr>
    </w:pPr>
    <w:r>
      <w:rPr>
        <w:rFonts w:ascii="Book Antiqua" w:hAnsi="Book Antiqua" w:cs="Times New Roman"/>
        <w:b/>
        <w:i/>
        <w:color w:val="FF0000"/>
        <w:sz w:val="24"/>
        <w:szCs w:val="24"/>
      </w:rPr>
      <w:t>Приемно време : Всеки работен ден -  от 13:00ч. до 14:00ч.</w:t>
    </w:r>
  </w:p>
  <w:p w14:paraId="005F361C" w14:textId="77777777" w:rsidR="00CA189E" w:rsidRDefault="00000000">
    <w:pPr>
      <w:spacing w:after="0" w:line="259" w:lineRule="auto"/>
      <w:jc w:val="center"/>
      <w:rPr>
        <w:rFonts w:ascii="Book Antiqua" w:hAnsi="Book Antiqua" w:cs="Times New Roman"/>
        <w:b/>
        <w:i/>
        <w:color w:val="FF0000"/>
        <w:sz w:val="24"/>
        <w:szCs w:val="24"/>
      </w:rPr>
    </w:pPr>
    <w:r>
      <w:rPr>
        <w:rFonts w:ascii="Book Antiqua" w:hAnsi="Book Antiqua" w:cs="Times New Roman"/>
        <w:b/>
        <w:i/>
        <w:color w:val="FF0000"/>
        <w:sz w:val="24"/>
        <w:szCs w:val="24"/>
      </w:rPr>
      <w:t>Телефон на групата: 0879149034</w:t>
    </w:r>
  </w:p>
  <w:p w14:paraId="5FAB8EA9" w14:textId="77777777" w:rsidR="00CA189E" w:rsidRDefault="00CA189E">
    <w:pPr>
      <w:pStyle w:val="a5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A979" w14:textId="77777777" w:rsidR="00CA189E" w:rsidRDefault="00CA18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471FF" w14:textId="77777777" w:rsidR="00AB2B68" w:rsidRDefault="00AB2B68">
      <w:pPr>
        <w:spacing w:after="0"/>
      </w:pPr>
      <w:r>
        <w:separator/>
      </w:r>
    </w:p>
  </w:footnote>
  <w:footnote w:type="continuationSeparator" w:id="0">
    <w:p w14:paraId="105C343C" w14:textId="77777777" w:rsidR="00AB2B68" w:rsidRDefault="00AB2B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7EF4" w14:textId="77777777" w:rsidR="00CA189E" w:rsidRDefault="00CA18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E01F" w14:textId="77777777" w:rsidR="00CA189E" w:rsidRDefault="00CA189E">
    <w:pPr>
      <w:pStyle w:val="Title1"/>
      <w:spacing w:before="0" w:beforeAutospacing="0" w:after="0" w:afterAutospacing="0"/>
      <w:rPr>
        <w:rFonts w:ascii="Times New Roman" w:hAnsi="Times New Roman"/>
        <w:sz w:val="16"/>
        <w:szCs w:val="21"/>
      </w:rPr>
    </w:pPr>
  </w:p>
  <w:p w14:paraId="0AA6B5AB" w14:textId="77777777" w:rsidR="00CA189E" w:rsidRDefault="00CA189E">
    <w:pPr>
      <w:pStyle w:val="Title1"/>
      <w:spacing w:before="0" w:beforeAutospacing="0" w:after="0" w:afterAutospacing="0"/>
      <w:rPr>
        <w:rFonts w:ascii="Times New Roman" w:hAnsi="Times New Roman"/>
        <w:sz w:val="16"/>
        <w:szCs w:val="21"/>
      </w:rPr>
    </w:pPr>
  </w:p>
  <w:p w14:paraId="389421A3" w14:textId="77777777" w:rsidR="00CA189E" w:rsidRDefault="00000000">
    <w:pPr>
      <w:pStyle w:val="Title1"/>
      <w:spacing w:before="0" w:beforeAutospacing="0" w:after="0" w:afterAutospacing="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Детска градина „Делфин”</w:t>
    </w:r>
  </w:p>
  <w:p w14:paraId="25DB2CC1" w14:textId="77777777" w:rsidR="00CA189E" w:rsidRDefault="00000000">
    <w:pPr>
      <w:pStyle w:val="Normal1"/>
      <w:spacing w:before="0" w:beforeAutospacing="0" w:after="0" w:afterAutospacing="0"/>
      <w:jc w:val="center"/>
      <w:rPr>
        <w:rFonts w:ascii="Times New Roman" w:eastAsia="Calibri" w:hAnsi="Times New Roman" w:cs="Times New Roman"/>
        <w:b/>
        <w:sz w:val="20"/>
      </w:rPr>
    </w:pPr>
    <w:r>
      <w:rPr>
        <w:rFonts w:ascii="Times New Roman" w:hAnsi="Times New Roman" w:cs="Times New Roman"/>
        <w:noProof/>
        <w:sz w:val="20"/>
      </w:rPr>
      <w:drawing>
        <wp:inline distT="0" distB="0" distL="0" distR="0" wp14:anchorId="7054ADC1" wp14:editId="7B9AB1C2">
          <wp:extent cx="5715000" cy="44450"/>
          <wp:effectExtent l="0" t="0" r="0" b="0"/>
          <wp:docPr id="1" name="Картина 1" descr="C:\Users\pc\AppData\Local\Temp\ksohtml22504\wp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C:\Users\pc\AppData\Local\Temp\ksohtml22504\wp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0" cy="4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0A6FA" w14:textId="77777777" w:rsidR="00CA189E" w:rsidRDefault="00000000">
    <w:pPr>
      <w:pStyle w:val="Normal1"/>
      <w:spacing w:before="0" w:beforeAutospacing="0" w:after="0" w:afterAutospacing="0"/>
      <w:jc w:val="center"/>
      <w:rPr>
        <w:rFonts w:ascii="Times New Roman" w:eastAsia="Calibri" w:hAnsi="Times New Roman" w:cs="Times New Roman"/>
        <w:sz w:val="20"/>
      </w:rPr>
    </w:pPr>
    <w:r>
      <w:rPr>
        <w:rFonts w:ascii="Times New Roman" w:eastAsia="Calibri" w:hAnsi="Times New Roman" w:cs="Times New Roman"/>
        <w:sz w:val="20"/>
      </w:rPr>
      <w:t xml:space="preserve">Бургас, 8000, к-с „Меден рудник“ </w:t>
    </w:r>
    <w:proofErr w:type="spellStart"/>
    <w:r>
      <w:rPr>
        <w:rFonts w:ascii="Times New Roman" w:eastAsia="Calibri" w:hAnsi="Times New Roman" w:cs="Times New Roman"/>
        <w:sz w:val="20"/>
      </w:rPr>
      <w:t>ул</w:t>
    </w:r>
    <w:proofErr w:type="spellEnd"/>
    <w:r>
      <w:rPr>
        <w:rFonts w:ascii="Times New Roman" w:eastAsia="Calibri" w:hAnsi="Times New Roman" w:cs="Times New Roman"/>
        <w:sz w:val="20"/>
      </w:rPr>
      <w:t>.”Въстаническа” №42,</w:t>
    </w:r>
  </w:p>
  <w:p w14:paraId="0522ADE0" w14:textId="77777777" w:rsidR="00CA189E" w:rsidRDefault="00000000">
    <w:pPr>
      <w:pStyle w:val="Normal1"/>
      <w:spacing w:before="0" w:beforeAutospacing="0" w:after="0" w:afterAutospacing="0"/>
      <w:jc w:val="center"/>
      <w:rPr>
        <w:rStyle w:val="a9"/>
        <w:rFonts w:ascii="Times New Roman" w:eastAsia="Calibri" w:hAnsi="Times New Roman" w:cs="Times New Roman"/>
        <w:sz w:val="20"/>
      </w:rPr>
    </w:pPr>
    <w:r>
      <w:rPr>
        <w:rFonts w:ascii="Times New Roman" w:eastAsia="Calibri" w:hAnsi="Times New Roman" w:cs="Times New Roman"/>
        <w:sz w:val="20"/>
      </w:rPr>
      <w:t xml:space="preserve"> Тел 0879602498 e-</w:t>
    </w:r>
    <w:proofErr w:type="spellStart"/>
    <w:r>
      <w:rPr>
        <w:rFonts w:ascii="Times New Roman" w:eastAsia="Calibri" w:hAnsi="Times New Roman" w:cs="Times New Roman"/>
        <w:sz w:val="20"/>
      </w:rPr>
      <w:t>mail</w:t>
    </w:r>
    <w:proofErr w:type="spellEnd"/>
    <w:r>
      <w:rPr>
        <w:rFonts w:ascii="Times New Roman" w:eastAsia="Calibri" w:hAnsi="Times New Roman" w:cs="Times New Roman"/>
        <w:sz w:val="20"/>
      </w:rPr>
      <w:t xml:space="preserve">: </w:t>
    </w:r>
    <w:hyperlink r:id="rId2" w:history="1">
      <w:r>
        <w:rPr>
          <w:rStyle w:val="15"/>
          <w:rFonts w:ascii="Times New Roman" w:eastAsia="Calibri" w:hAnsi="Times New Roman" w:cs="Times New Roman"/>
          <w:sz w:val="20"/>
        </w:rPr>
        <w:t>info-200271@edu.mon.bg</w:t>
      </w:r>
    </w:hyperlink>
    <w:r>
      <w:rPr>
        <w:rFonts w:ascii="Times New Roman" w:eastAsia="Calibri" w:hAnsi="Times New Roman" w:cs="Times New Roman"/>
        <w:sz w:val="20"/>
      </w:rPr>
      <w:t xml:space="preserve"> сайт:  </w:t>
    </w:r>
    <w:hyperlink r:id="rId3" w:history="1">
      <w:r>
        <w:rPr>
          <w:rStyle w:val="15"/>
          <w:rFonts w:ascii="Times New Roman" w:eastAsia="Calibri" w:hAnsi="Times New Roman" w:cs="Times New Roman"/>
          <w:sz w:val="20"/>
        </w:rPr>
        <w:t>https://dgdelfinbs.com/</w:t>
      </w:r>
    </w:hyperlink>
  </w:p>
  <w:p w14:paraId="1E7510D1" w14:textId="77777777" w:rsidR="00CA189E" w:rsidRDefault="00CA189E">
    <w:pPr>
      <w:spacing w:after="0"/>
      <w:jc w:val="center"/>
      <w:rPr>
        <w:rFonts w:ascii="Times New Roman" w:hAnsi="Times New Roman" w:cs="Times New Roman"/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95486" w14:textId="77777777" w:rsidR="00CA189E" w:rsidRDefault="00CA189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39"/>
    <w:rsid w:val="00033E3D"/>
    <w:rsid w:val="00112531"/>
    <w:rsid w:val="00156F81"/>
    <w:rsid w:val="00183573"/>
    <w:rsid w:val="001956E5"/>
    <w:rsid w:val="001C70C7"/>
    <w:rsid w:val="002175A7"/>
    <w:rsid w:val="00261DA5"/>
    <w:rsid w:val="00326458"/>
    <w:rsid w:val="003865D7"/>
    <w:rsid w:val="00395C2F"/>
    <w:rsid w:val="003E1A30"/>
    <w:rsid w:val="003E63C9"/>
    <w:rsid w:val="00446B64"/>
    <w:rsid w:val="0048310B"/>
    <w:rsid w:val="00564444"/>
    <w:rsid w:val="00672417"/>
    <w:rsid w:val="0070648A"/>
    <w:rsid w:val="00764347"/>
    <w:rsid w:val="007D4B5A"/>
    <w:rsid w:val="00826739"/>
    <w:rsid w:val="0083157D"/>
    <w:rsid w:val="00856380"/>
    <w:rsid w:val="009259C9"/>
    <w:rsid w:val="00964D9E"/>
    <w:rsid w:val="009701DC"/>
    <w:rsid w:val="009B35DF"/>
    <w:rsid w:val="009F2826"/>
    <w:rsid w:val="00A86D87"/>
    <w:rsid w:val="00A9096A"/>
    <w:rsid w:val="00AB0DAC"/>
    <w:rsid w:val="00AB2B68"/>
    <w:rsid w:val="00B37C00"/>
    <w:rsid w:val="00B37F2A"/>
    <w:rsid w:val="00CA189E"/>
    <w:rsid w:val="00CF1886"/>
    <w:rsid w:val="00D71A07"/>
    <w:rsid w:val="00DF2967"/>
    <w:rsid w:val="00E21158"/>
    <w:rsid w:val="00F51650"/>
    <w:rsid w:val="00FA36F7"/>
    <w:rsid w:val="06892456"/>
    <w:rsid w:val="11D415B2"/>
    <w:rsid w:val="240510FA"/>
    <w:rsid w:val="2CAB4F54"/>
    <w:rsid w:val="3F306018"/>
    <w:rsid w:val="48A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10D4"/>
  <w15:docId w15:val="{402D1FC6-8F8E-47E3-A07D-4FFBAB1C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qFormat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Заглавие Знак"/>
    <w:basedOn w:val="a0"/>
    <w:link w:val="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Горен колонтитул Знак"/>
    <w:basedOn w:val="a0"/>
    <w:link w:val="a7"/>
    <w:uiPriority w:val="99"/>
  </w:style>
  <w:style w:type="character" w:customStyle="1" w:styleId="a6">
    <w:name w:val="Долен колонтитул Знак"/>
    <w:basedOn w:val="a0"/>
    <w:link w:val="a5"/>
    <w:uiPriority w:val="99"/>
  </w:style>
  <w:style w:type="character" w:customStyle="1" w:styleId="a4">
    <w:name w:val="Изнесен текст Знак"/>
    <w:basedOn w:val="a0"/>
    <w:link w:val="a3"/>
    <w:uiPriority w:val="99"/>
    <w:rPr>
      <w:rFonts w:ascii="Tahoma" w:hAnsi="Tahoma" w:cs="Tahoma"/>
      <w:sz w:val="16"/>
      <w:szCs w:val="16"/>
    </w:rPr>
  </w:style>
  <w:style w:type="paragraph" w:customStyle="1" w:styleId="Normal1">
    <w:name w:val="Normal1"/>
    <w:pPr>
      <w:spacing w:before="100" w:beforeAutospacing="1" w:after="100" w:afterAutospacing="1" w:line="273" w:lineRule="auto"/>
    </w:pPr>
    <w:rPr>
      <w:rFonts w:eastAsia="Times New Roman"/>
      <w:sz w:val="24"/>
      <w:szCs w:val="24"/>
    </w:rPr>
  </w:style>
  <w:style w:type="paragraph" w:customStyle="1" w:styleId="Title1">
    <w:name w:val="Title1"/>
    <w:basedOn w:val="a"/>
    <w:next w:val="Normal1"/>
    <w:pPr>
      <w:spacing w:before="100" w:beforeAutospacing="1" w:after="100" w:afterAutospacing="1" w:line="240" w:lineRule="auto"/>
      <w:jc w:val="center"/>
      <w:outlineLvl w:val="0"/>
    </w:pPr>
    <w:rPr>
      <w:rFonts w:ascii="Cambria" w:eastAsia="Times New Roman" w:hAnsi="Cambria" w:cs="Times New Roman"/>
      <w:b/>
      <w:bCs/>
      <w:sz w:val="24"/>
      <w:szCs w:val="24"/>
      <w:lang w:eastAsia="bg-BG"/>
    </w:rPr>
  </w:style>
  <w:style w:type="character" w:customStyle="1" w:styleId="15">
    <w:name w:val="15"/>
    <w:basedOn w:val="a0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gdelfinbs.com/" TargetMode="External"/><Relationship Id="rId2" Type="http://schemas.openxmlformats.org/officeDocument/2006/relationships/hyperlink" Target="mailto:info-200271@edu.mon.b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A65E0-A329-4C12-9202-5C0C9808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Златина П. Бимбалова-Тачева</cp:lastModifiedBy>
  <cp:revision>5</cp:revision>
  <cp:lastPrinted>2024-09-12T12:56:00Z</cp:lastPrinted>
  <dcterms:created xsi:type="dcterms:W3CDTF">2024-09-10T06:37:00Z</dcterms:created>
  <dcterms:modified xsi:type="dcterms:W3CDTF">2024-09-27T08:38:00Z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D4EF336D7FEF48F18C05C3CAF2B2E3AC_13</vt:lpwstr>
  </property>
</Properties>
</file>