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8C" w:rsidRDefault="00CC4F8C" w:rsidP="00CC4F8C">
      <w:pPr>
        <w:pStyle w:val="BodyText"/>
        <w:spacing w:line="288" w:lineRule="auto"/>
        <w:jc w:val="center"/>
        <w:rPr>
          <w:b/>
        </w:rPr>
      </w:pPr>
      <w:r>
        <w:rPr>
          <w:b/>
        </w:rPr>
        <w:t>Извадка от правилника за дейността на ДГ „Делфин“</w:t>
      </w:r>
    </w:p>
    <w:p w:rsidR="00CC4F8C" w:rsidRDefault="00CC4F8C" w:rsidP="00CC4F8C">
      <w:pPr>
        <w:pStyle w:val="BodyText"/>
        <w:spacing w:line="288" w:lineRule="auto"/>
        <w:jc w:val="center"/>
        <w:rPr>
          <w:b/>
        </w:rPr>
      </w:pPr>
    </w:p>
    <w:p w:rsidR="00BA153B" w:rsidRPr="008478D8" w:rsidRDefault="00BA153B" w:rsidP="00BA153B">
      <w:pPr>
        <w:pStyle w:val="BodyText"/>
        <w:spacing w:line="288" w:lineRule="auto"/>
        <w:jc w:val="center"/>
        <w:rPr>
          <w:b/>
          <w:szCs w:val="24"/>
        </w:rPr>
      </w:pPr>
      <w:bookmarkStart w:id="0" w:name="_GoBack"/>
      <w:bookmarkEnd w:id="0"/>
    </w:p>
    <w:p w:rsidR="00BA153B" w:rsidRPr="008478D8" w:rsidRDefault="00BA153B" w:rsidP="00BA153B">
      <w:pPr>
        <w:pStyle w:val="BodyText"/>
        <w:spacing w:line="288" w:lineRule="auto"/>
        <w:jc w:val="center"/>
        <w:rPr>
          <w:b/>
          <w:szCs w:val="24"/>
        </w:rPr>
      </w:pPr>
      <w:r w:rsidRPr="008478D8">
        <w:rPr>
          <w:b/>
          <w:szCs w:val="24"/>
        </w:rPr>
        <w:t>РОДИТЕЛИ</w:t>
      </w:r>
    </w:p>
    <w:p w:rsidR="00BA153B" w:rsidRPr="008478D8" w:rsidRDefault="00BA153B" w:rsidP="00BA153B">
      <w:pPr>
        <w:pStyle w:val="BodyText"/>
        <w:spacing w:line="288" w:lineRule="auto"/>
        <w:rPr>
          <w:b/>
          <w:szCs w:val="24"/>
        </w:rPr>
      </w:pPr>
    </w:p>
    <w:p w:rsidR="00BA153B" w:rsidRPr="008478D8" w:rsidRDefault="00BA153B" w:rsidP="00DB7F43">
      <w:pPr>
        <w:autoSpaceDE w:val="0"/>
        <w:autoSpaceDN w:val="0"/>
        <w:adjustRightInd w:val="0"/>
        <w:spacing w:line="288" w:lineRule="auto"/>
        <w:ind w:firstLine="567"/>
        <w:rPr>
          <w:rFonts w:ascii="TimesNewRomanUnicode" w:hAnsi="TimesNewRomanUnicode" w:cs="TimesNewRomanUnicode"/>
          <w:u w:val="single"/>
          <w:lang w:val="ru-RU"/>
        </w:rPr>
      </w:pPr>
      <w:r w:rsidRPr="008478D8">
        <w:rPr>
          <w:b/>
          <w:lang w:val="ru-RU"/>
        </w:rPr>
        <w:t>Чл.</w:t>
      </w:r>
      <w:r>
        <w:rPr>
          <w:b/>
          <w:lang w:val="en-US"/>
        </w:rPr>
        <w:t>100</w:t>
      </w:r>
      <w:r>
        <w:rPr>
          <w:rStyle w:val="NormalWebChar"/>
          <w:bCs/>
        </w:rPr>
        <w:t xml:space="preserve">. </w:t>
      </w:r>
      <w:r w:rsidRPr="008478D8">
        <w:rPr>
          <w:rStyle w:val="NormalWebChar"/>
          <w:bCs/>
        </w:rPr>
        <w:t xml:space="preserve">Сътрудничеството и взаимодействието между родителите </w:t>
      </w:r>
      <w:r>
        <w:rPr>
          <w:rStyle w:val="NormalWebChar"/>
          <w:bCs/>
        </w:rPr>
        <w:t>и детската градина</w:t>
      </w:r>
      <w:r w:rsidRPr="008478D8">
        <w:rPr>
          <w:rStyle w:val="NormalWebChar"/>
          <w:bCs/>
        </w:rPr>
        <w:t xml:space="preserve"> се осъществяват чрез индивидуални консултации, родителски срещи, обучения, както и всеки път, когато конкретна ситуация или поведение на детето или ученика го прави необходимо.</w:t>
      </w:r>
    </w:p>
    <w:p w:rsidR="00BA153B" w:rsidRPr="008478D8" w:rsidRDefault="00BA153B" w:rsidP="00DB7F43">
      <w:pPr>
        <w:autoSpaceDE w:val="0"/>
        <w:autoSpaceDN w:val="0"/>
        <w:adjustRightInd w:val="0"/>
        <w:spacing w:line="288" w:lineRule="auto"/>
        <w:ind w:firstLine="567"/>
        <w:rPr>
          <w:rFonts w:ascii="TimesNewRomanUnicode" w:hAnsi="TimesNewRomanUnicode" w:cs="TimesNewRomanUnicode"/>
          <w:u w:val="single"/>
          <w:lang w:val="ru-RU"/>
        </w:rPr>
      </w:pPr>
      <w:r>
        <w:rPr>
          <w:b/>
          <w:lang w:val="ru-RU"/>
        </w:rPr>
        <w:t>Чл.10</w:t>
      </w:r>
      <w:r>
        <w:rPr>
          <w:b/>
          <w:lang w:val="en-US"/>
        </w:rPr>
        <w:t>1</w:t>
      </w:r>
      <w:r w:rsidRPr="008478D8">
        <w:rPr>
          <w:rStyle w:val="NormalWebChar"/>
          <w:bCs/>
          <w:lang w:val="ru-RU"/>
        </w:rPr>
        <w:t xml:space="preserve">. </w:t>
      </w:r>
      <w:r w:rsidRPr="008478D8">
        <w:rPr>
          <w:rStyle w:val="NormalWebChar"/>
          <w:bCs/>
        </w:rPr>
        <w:t>(1) Родителите имат следните права:</w:t>
      </w:r>
    </w:p>
    <w:p w:rsidR="00BA153B" w:rsidRPr="008478D8" w:rsidRDefault="00BA153B" w:rsidP="00DB7F43">
      <w:pPr>
        <w:pStyle w:val="NormalWeb"/>
        <w:spacing w:line="288" w:lineRule="auto"/>
        <w:jc w:val="left"/>
        <w:rPr>
          <w:bCs/>
          <w:lang w:val="ru-RU"/>
        </w:rPr>
      </w:pPr>
      <w:r w:rsidRPr="008478D8">
        <w:rPr>
          <w:bCs/>
          <w:lang w:val="ru-RU"/>
        </w:rPr>
        <w:t>1. периодично и своевременно да получават информация за успеха и развитието на децата им в образователния процес, за спазването на правилата в детската градина , както и за приобщаването им към общността;</w:t>
      </w:r>
    </w:p>
    <w:p w:rsidR="00BA153B" w:rsidRPr="008478D8" w:rsidRDefault="00BA153B" w:rsidP="00DB7F43">
      <w:pPr>
        <w:pStyle w:val="NormalWeb"/>
        <w:spacing w:line="288" w:lineRule="auto"/>
        <w:jc w:val="left"/>
        <w:rPr>
          <w:bCs/>
          <w:lang w:val="ru-RU"/>
        </w:rPr>
      </w:pPr>
      <w:r w:rsidRPr="008478D8">
        <w:rPr>
          <w:bCs/>
          <w:lang w:val="ru-RU"/>
        </w:rPr>
        <w:t>2. да се срещат с ръководството на детската градина , с учителите на групата и с другите педагогически специалисти в определеното приемно време или в друго удобно за двете страни време;</w:t>
      </w:r>
    </w:p>
    <w:p w:rsidR="00BA153B" w:rsidRPr="008478D8" w:rsidRDefault="00BA153B" w:rsidP="00DB7F43">
      <w:pPr>
        <w:pStyle w:val="NormalWeb"/>
        <w:spacing w:line="288" w:lineRule="auto"/>
        <w:jc w:val="left"/>
        <w:rPr>
          <w:bCs/>
          <w:lang w:val="ru-RU"/>
        </w:rPr>
      </w:pPr>
      <w:r w:rsidRPr="008478D8">
        <w:rPr>
          <w:bCs/>
          <w:lang w:val="ru-RU"/>
        </w:rPr>
        <w:t>3. да се запознаят  със съответната педагогическа програмна система в детската градина;</w:t>
      </w:r>
    </w:p>
    <w:p w:rsidR="00BA153B" w:rsidRPr="008478D8" w:rsidRDefault="00BA153B" w:rsidP="00DB7F43">
      <w:pPr>
        <w:pStyle w:val="NormalWeb"/>
        <w:spacing w:line="288" w:lineRule="auto"/>
        <w:jc w:val="left"/>
        <w:rPr>
          <w:bCs/>
          <w:lang w:val="ru-RU"/>
        </w:rPr>
      </w:pPr>
      <w:r w:rsidRPr="008478D8">
        <w:rPr>
          <w:bCs/>
          <w:lang w:val="ru-RU"/>
        </w:rPr>
        <w:t>4. да присъстват и при желание от тяхна страна да бъдат изслушвани, когато се решават въпроси, които засягат права и интереси на</w:t>
      </w:r>
      <w:r>
        <w:rPr>
          <w:bCs/>
          <w:lang w:val="ru-RU"/>
        </w:rPr>
        <w:t xml:space="preserve"> детето</w:t>
      </w:r>
      <w:r w:rsidRPr="008478D8">
        <w:rPr>
          <w:bCs/>
          <w:lang w:val="ru-RU"/>
        </w:rPr>
        <w:t>;</w:t>
      </w:r>
    </w:p>
    <w:p w:rsidR="00BA153B" w:rsidRPr="008478D8" w:rsidRDefault="00BA153B" w:rsidP="00DB7F43">
      <w:pPr>
        <w:pStyle w:val="NormalWeb"/>
        <w:spacing w:line="288" w:lineRule="auto"/>
        <w:jc w:val="left"/>
        <w:rPr>
          <w:bCs/>
          <w:lang w:val="ru-RU"/>
        </w:rPr>
      </w:pPr>
      <w:r w:rsidRPr="008478D8">
        <w:rPr>
          <w:bCs/>
          <w:lang w:val="ru-RU"/>
        </w:rPr>
        <w:t xml:space="preserve">5. най-малко веднъж годишно да получават информация, подкрепа и </w:t>
      </w:r>
      <w:r>
        <w:rPr>
          <w:bCs/>
          <w:lang w:val="ru-RU"/>
        </w:rPr>
        <w:t>консултиране в детската градини</w:t>
      </w:r>
      <w:r w:rsidRPr="008478D8">
        <w:rPr>
          <w:bCs/>
          <w:lang w:val="ru-RU"/>
        </w:rPr>
        <w:t xml:space="preserve"> по въпроси, свързани</w:t>
      </w:r>
      <w:r w:rsidRPr="008478D8">
        <w:rPr>
          <w:lang w:val="ru-RU"/>
        </w:rPr>
        <w:t xml:space="preserve"> </w:t>
      </w:r>
      <w:r w:rsidRPr="008478D8">
        <w:rPr>
          <w:bCs/>
          <w:lang w:val="ru-RU"/>
        </w:rPr>
        <w:t xml:space="preserve">с </w:t>
      </w:r>
      <w:r w:rsidRPr="008478D8">
        <w:rPr>
          <w:bCs/>
        </w:rPr>
        <w:t xml:space="preserve">предучилищното </w:t>
      </w:r>
      <w:r w:rsidRPr="008478D8">
        <w:rPr>
          <w:bCs/>
          <w:lang w:val="ru-RU"/>
        </w:rPr>
        <w:t>образование  и с личностното развитие на децата им;</w:t>
      </w:r>
    </w:p>
    <w:p w:rsidR="00BA153B" w:rsidRPr="008478D8" w:rsidRDefault="00BA153B" w:rsidP="00DB7F43">
      <w:pPr>
        <w:pStyle w:val="NormalWeb"/>
        <w:spacing w:line="288" w:lineRule="auto"/>
        <w:jc w:val="left"/>
        <w:rPr>
          <w:bCs/>
          <w:lang w:val="ru-RU"/>
        </w:rPr>
      </w:pPr>
      <w:r w:rsidRPr="008478D8">
        <w:rPr>
          <w:bCs/>
          <w:lang w:val="ru-RU"/>
        </w:rPr>
        <w:t>6. да избират и да бъдат избирани в обществе</w:t>
      </w:r>
      <w:r>
        <w:rPr>
          <w:bCs/>
          <w:lang w:val="ru-RU"/>
        </w:rPr>
        <w:t>ния съвет на детската градина</w:t>
      </w:r>
      <w:r w:rsidRPr="008478D8">
        <w:rPr>
          <w:bCs/>
          <w:lang w:val="ru-RU"/>
        </w:rPr>
        <w:t>;</w:t>
      </w:r>
    </w:p>
    <w:p w:rsidR="00BA153B" w:rsidRDefault="00BA153B" w:rsidP="00DB7F43">
      <w:pPr>
        <w:pStyle w:val="NormalWeb"/>
        <w:spacing w:line="288" w:lineRule="auto"/>
        <w:jc w:val="left"/>
        <w:rPr>
          <w:bCs/>
          <w:lang w:val="ru-RU"/>
        </w:rPr>
      </w:pPr>
      <w:r w:rsidRPr="008478D8">
        <w:rPr>
          <w:bCs/>
          <w:lang w:val="ru-RU"/>
        </w:rPr>
        <w:t>7. да изразяват мнение и да правят предложения за развитие на детската градина, училището и центъра за подкрепа за личностно развитие.</w:t>
      </w:r>
    </w:p>
    <w:p w:rsidR="00BA153B" w:rsidRPr="00A076D0" w:rsidRDefault="00BA153B" w:rsidP="00DB7F43">
      <w:pPr>
        <w:spacing w:before="200" w:line="288" w:lineRule="auto"/>
        <w:ind w:firstLine="426"/>
      </w:pPr>
      <w:r w:rsidRPr="00A076D0">
        <w:t>8. да оказват помощ на детското заведение за хигиенизиране, залесяване, поддържане и обогатяване на материалната база;</w:t>
      </w:r>
    </w:p>
    <w:p w:rsidR="00BA153B" w:rsidRPr="00A076D0" w:rsidRDefault="00BA153B" w:rsidP="00DB7F43">
      <w:pPr>
        <w:spacing w:before="200" w:line="288" w:lineRule="auto"/>
        <w:ind w:firstLine="426"/>
      </w:pPr>
      <w:r w:rsidRPr="00A076D0">
        <w:t>9. родителите са информирани, че във връзка с проекти, открити ситуации, тържества и участия на децата в мероприятия се прави снимков материал, който се качва в сайта на ДГ;</w:t>
      </w:r>
    </w:p>
    <w:p w:rsidR="00BA153B" w:rsidRPr="00A076D0" w:rsidRDefault="00BA153B" w:rsidP="00DB7F43">
      <w:pPr>
        <w:spacing w:before="200" w:line="288" w:lineRule="auto"/>
        <w:ind w:firstLine="426"/>
      </w:pPr>
      <w:r w:rsidRPr="00A076D0">
        <w:t>10. родителите участват в избора и работата на родителските активи и училищното настоятелство;</w:t>
      </w:r>
    </w:p>
    <w:p w:rsidR="00BA153B" w:rsidRPr="00A076D0" w:rsidRDefault="00BA153B" w:rsidP="00DB7F43">
      <w:pPr>
        <w:pStyle w:val="NormalWeb"/>
        <w:spacing w:line="288" w:lineRule="auto"/>
        <w:jc w:val="left"/>
        <w:rPr>
          <w:rStyle w:val="NormalWebChar"/>
          <w:bCs/>
          <w:lang w:val="ru-RU"/>
        </w:rPr>
      </w:pPr>
      <w:r w:rsidRPr="00A076D0">
        <w:rPr>
          <w:rStyle w:val="NormalWebChar"/>
          <w:b/>
          <w:bCs/>
          <w:lang w:val="ru-RU"/>
        </w:rPr>
        <w:t>(2)</w:t>
      </w:r>
      <w:r w:rsidRPr="00A076D0">
        <w:rPr>
          <w:rStyle w:val="NormalWebChar"/>
          <w:bCs/>
          <w:lang w:val="ru-RU"/>
        </w:rPr>
        <w:t xml:space="preserve"> Родителите имат следните задължения: </w:t>
      </w:r>
    </w:p>
    <w:p w:rsidR="00BA153B" w:rsidRPr="00C705B2" w:rsidRDefault="00BA153B" w:rsidP="00DB7F43">
      <w:pPr>
        <w:spacing w:before="200" w:line="288" w:lineRule="auto"/>
        <w:ind w:firstLine="426"/>
        <w:rPr>
          <w:rStyle w:val="NormalWebChar"/>
        </w:rPr>
      </w:pPr>
      <w:r w:rsidRPr="00A076D0">
        <w:t>1.При постъпването в детското заведение родителите задължително представят всички необходими медицински документи, съгласно Наредба №</w:t>
      </w:r>
      <w:r w:rsidRPr="00A076D0">
        <w:rPr>
          <w:lang w:val="en-US"/>
        </w:rPr>
        <w:t xml:space="preserve"> </w:t>
      </w:r>
      <w:r w:rsidRPr="00A076D0">
        <w:t xml:space="preserve">3 на МЗ и да подават информация </w:t>
      </w:r>
      <w:r w:rsidRPr="00A076D0">
        <w:lastRenderedPageBreak/>
        <w:t>(досие) от личните лекари за наличие на рискови фактори (наследствени заболявания; придобита обремененост и пр.)</w:t>
      </w:r>
    </w:p>
    <w:p w:rsidR="00BA153B" w:rsidRPr="008478D8" w:rsidRDefault="00BA153B" w:rsidP="00DB7F43">
      <w:pPr>
        <w:pStyle w:val="NormalWeb"/>
        <w:spacing w:line="288" w:lineRule="auto"/>
        <w:jc w:val="left"/>
        <w:rPr>
          <w:lang w:val="ru-RU"/>
        </w:rPr>
      </w:pPr>
      <w:r w:rsidRPr="008478D8">
        <w:rPr>
          <w:lang w:val="ru-RU"/>
        </w:rPr>
        <w:t>На първите родителски срещи за учебната година родителите задължително се запознават от учителите на групата с техните  задължения  и отговорности: .</w:t>
      </w:r>
    </w:p>
    <w:p w:rsidR="00BA153B" w:rsidRPr="008478D8" w:rsidRDefault="00BA153B" w:rsidP="00DB7F43">
      <w:pPr>
        <w:pStyle w:val="NormalWeb"/>
        <w:spacing w:line="288" w:lineRule="auto"/>
        <w:jc w:val="left"/>
        <w:rPr>
          <w:bCs/>
          <w:lang w:val="ru-RU"/>
        </w:rPr>
      </w:pPr>
      <w:r w:rsidRPr="008478D8">
        <w:rPr>
          <w:bCs/>
          <w:lang w:val="ru-RU"/>
        </w:rPr>
        <w:t>1. да осигуряват редовното присъствие на детето в детската градина съобразно задължит</w:t>
      </w:r>
      <w:r>
        <w:rPr>
          <w:bCs/>
          <w:lang w:val="ru-RU"/>
        </w:rPr>
        <w:t>елното предучилищно образование</w:t>
      </w:r>
      <w:r w:rsidRPr="008478D8">
        <w:rPr>
          <w:bCs/>
          <w:lang w:val="ru-RU"/>
        </w:rPr>
        <w:t>, като уведомяват своевременно детската градина  в случаите на отсъствие на детето ;</w:t>
      </w:r>
    </w:p>
    <w:p w:rsidR="00BA153B" w:rsidRPr="008478D8" w:rsidRDefault="00BA153B" w:rsidP="00DB7F43">
      <w:pPr>
        <w:pStyle w:val="NormalWeb"/>
        <w:spacing w:line="288" w:lineRule="auto"/>
        <w:jc w:val="left"/>
        <w:rPr>
          <w:bCs/>
          <w:lang w:val="ru-RU"/>
        </w:rPr>
      </w:pPr>
      <w:r w:rsidRPr="008478D8">
        <w:rPr>
          <w:bCs/>
          <w:lang w:val="ru-RU"/>
        </w:rPr>
        <w:t>2. да запишат при условията на чл.</w:t>
      </w:r>
      <w:r w:rsidRPr="00087AA6">
        <w:rPr>
          <w:bCs/>
          <w:lang w:val="ru-RU"/>
        </w:rPr>
        <w:t>12</w:t>
      </w:r>
      <w:r w:rsidRPr="008478D8">
        <w:rPr>
          <w:bCs/>
          <w:lang w:val="ru-RU"/>
        </w:rPr>
        <w:t xml:space="preserve"> детето в задължителната подготвителна група в случаите на преместване в друго населено място или детска градина;</w:t>
      </w:r>
    </w:p>
    <w:p w:rsidR="00BA153B" w:rsidRPr="008478D8" w:rsidRDefault="00BA153B" w:rsidP="00DB7F43">
      <w:pPr>
        <w:pStyle w:val="NormalWeb"/>
        <w:spacing w:line="288" w:lineRule="auto"/>
        <w:jc w:val="left"/>
        <w:rPr>
          <w:bCs/>
          <w:lang w:val="ru-RU"/>
        </w:rPr>
      </w:pPr>
      <w:r w:rsidRPr="008478D8">
        <w:rPr>
          <w:bCs/>
          <w:lang w:val="ru-RU"/>
        </w:rPr>
        <w:t>3. редовно да се осведомяват за своите деца относно приобщаването им в детската градина и в предучилищната образователна среда, успеха и развитието им в образованието и спазването на  правила в детската градина;</w:t>
      </w:r>
    </w:p>
    <w:p w:rsidR="00BA153B" w:rsidRPr="008478D8" w:rsidRDefault="00BA153B" w:rsidP="00DB7F43">
      <w:pPr>
        <w:pStyle w:val="NormalWeb"/>
        <w:spacing w:line="288" w:lineRule="auto"/>
        <w:jc w:val="left"/>
        <w:rPr>
          <w:bCs/>
          <w:lang w:val="ru-RU"/>
        </w:rPr>
      </w:pPr>
      <w:r w:rsidRPr="008478D8">
        <w:rPr>
          <w:lang w:val="ru-RU"/>
        </w:rPr>
        <w:t>4</w:t>
      </w:r>
      <w:r>
        <w:rPr>
          <w:bCs/>
          <w:lang w:val="ru-RU"/>
        </w:rPr>
        <w:t>. да спазват П</w:t>
      </w:r>
      <w:r w:rsidRPr="008478D8">
        <w:rPr>
          <w:bCs/>
          <w:lang w:val="ru-RU"/>
        </w:rPr>
        <w:t>равилника за дейността на детската градина и да съдействат за спазването му от страна на детето;</w:t>
      </w:r>
    </w:p>
    <w:p w:rsidR="00BA153B" w:rsidRPr="008478D8" w:rsidRDefault="00BA153B" w:rsidP="00DB7F43">
      <w:pPr>
        <w:pStyle w:val="NormalWeb"/>
        <w:spacing w:line="288" w:lineRule="auto"/>
        <w:jc w:val="left"/>
        <w:rPr>
          <w:bCs/>
          <w:lang w:val="ru-RU"/>
        </w:rPr>
      </w:pPr>
      <w:r w:rsidRPr="008478D8">
        <w:rPr>
          <w:bCs/>
          <w:lang w:val="ru-RU"/>
        </w:rPr>
        <w:t>5. да участват в процеса на изграждане на навици за самоподготовка като част от изграждането на умения за учене през целия живот;</w:t>
      </w:r>
    </w:p>
    <w:p w:rsidR="00BA153B" w:rsidRPr="008478D8" w:rsidRDefault="00BA153B" w:rsidP="00DB7F43">
      <w:pPr>
        <w:pStyle w:val="NormalWeb"/>
        <w:spacing w:line="288" w:lineRule="auto"/>
        <w:jc w:val="left"/>
        <w:rPr>
          <w:bCs/>
          <w:lang w:val="ru-RU"/>
        </w:rPr>
      </w:pPr>
      <w:r w:rsidRPr="008478D8">
        <w:rPr>
          <w:bCs/>
          <w:lang w:val="ru-RU"/>
        </w:rPr>
        <w:t>6. да участват в родителските срещи;</w:t>
      </w:r>
    </w:p>
    <w:p w:rsidR="00BA153B" w:rsidRPr="008478D8" w:rsidRDefault="00BA153B" w:rsidP="00DB7F43">
      <w:pPr>
        <w:pStyle w:val="NormalWeb"/>
        <w:spacing w:line="288" w:lineRule="auto"/>
        <w:jc w:val="left"/>
        <w:rPr>
          <w:bCs/>
          <w:lang w:val="ru-RU"/>
        </w:rPr>
      </w:pPr>
      <w:r w:rsidRPr="008478D8">
        <w:rPr>
          <w:bCs/>
          <w:lang w:val="ru-RU"/>
        </w:rPr>
        <w:t>7. да се явяват в детската градина след покана от учител, директор или друг педагогически специалист в подходящо за двете страни време.</w:t>
      </w:r>
    </w:p>
    <w:p w:rsidR="00BA153B" w:rsidRPr="008478D8" w:rsidRDefault="00BA153B" w:rsidP="00DB7F43">
      <w:pPr>
        <w:pStyle w:val="NormalWeb"/>
        <w:spacing w:line="288" w:lineRule="auto"/>
        <w:jc w:val="left"/>
        <w:rPr>
          <w:bCs/>
          <w:lang w:val="ru-RU"/>
        </w:rPr>
      </w:pPr>
      <w:r w:rsidRPr="008478D8">
        <w:rPr>
          <w:bCs/>
          <w:lang w:val="ru-RU"/>
        </w:rPr>
        <w:t>8.да спазват началото и края на учебната година;</w:t>
      </w:r>
    </w:p>
    <w:p w:rsidR="00BA153B" w:rsidRPr="008478D8" w:rsidRDefault="00BA153B" w:rsidP="00DB7F43">
      <w:pPr>
        <w:pStyle w:val="NormalWeb"/>
        <w:spacing w:line="288" w:lineRule="auto"/>
        <w:jc w:val="left"/>
        <w:rPr>
          <w:bCs/>
          <w:lang w:val="ru-RU"/>
        </w:rPr>
      </w:pPr>
      <w:r w:rsidRPr="008478D8">
        <w:rPr>
          <w:bCs/>
          <w:lang w:val="ru-RU"/>
        </w:rPr>
        <w:t>9.да изпращат детето си в ДГ здраво, чисто и с удобни дрехи;</w:t>
      </w:r>
    </w:p>
    <w:p w:rsidR="00BA153B" w:rsidRDefault="00BA153B" w:rsidP="00DB7F43">
      <w:pPr>
        <w:pStyle w:val="NormalWeb"/>
        <w:spacing w:line="288" w:lineRule="auto"/>
        <w:jc w:val="left"/>
        <w:rPr>
          <w:bCs/>
          <w:lang w:val="ru-RU"/>
        </w:rPr>
      </w:pPr>
      <w:r w:rsidRPr="008478D8">
        <w:rPr>
          <w:bCs/>
          <w:lang w:val="ru-RU"/>
        </w:rPr>
        <w:t>10.редовно и в</w:t>
      </w:r>
      <w:r>
        <w:rPr>
          <w:bCs/>
          <w:lang w:val="ru-RU"/>
        </w:rPr>
        <w:t xml:space="preserve"> </w:t>
      </w:r>
      <w:r w:rsidRPr="008478D8">
        <w:rPr>
          <w:bCs/>
          <w:lang w:val="ru-RU"/>
        </w:rPr>
        <w:t>срок да заплащат дължимата такса, съгласно утвърдените правила.</w:t>
      </w:r>
    </w:p>
    <w:p w:rsidR="00BA153B" w:rsidRPr="00A076D0" w:rsidRDefault="00BA153B" w:rsidP="00DB7F43">
      <w:pPr>
        <w:spacing w:before="200" w:line="288" w:lineRule="auto"/>
        <w:ind w:firstLine="426"/>
      </w:pPr>
      <w:r w:rsidRPr="00A076D0">
        <w:t>11. Да опазват чисти местата, през които се движат с децата – пътеки, коридори, входни помещения и др.</w:t>
      </w:r>
    </w:p>
    <w:p w:rsidR="00BA153B" w:rsidRPr="00A076D0" w:rsidRDefault="00BA153B" w:rsidP="00DB7F43">
      <w:pPr>
        <w:spacing w:before="200" w:line="288" w:lineRule="auto"/>
        <w:ind w:firstLine="426"/>
      </w:pPr>
      <w:r w:rsidRPr="00A076D0">
        <w:t>12. Да изпълняват стриктно предписанията на личния лекар за контролни прегледи и консултации по повод физическото и психическото здраве на децата.</w:t>
      </w:r>
    </w:p>
    <w:p w:rsidR="00BA153B" w:rsidRPr="00A076D0" w:rsidRDefault="00BA153B" w:rsidP="00DB7F43">
      <w:pPr>
        <w:spacing w:before="200" w:line="288" w:lineRule="auto"/>
        <w:ind w:firstLine="426"/>
      </w:pPr>
      <w:r w:rsidRPr="00A076D0">
        <w:t>13. Родителите са задължени да споделят с педагогическите специалисти и медицинските сестри здравни проблеми – алергии, хронични заболявания и други личностни особености на детето.</w:t>
      </w:r>
    </w:p>
    <w:p w:rsidR="00BA153B" w:rsidRPr="00A076D0" w:rsidRDefault="00BA153B" w:rsidP="00DB7F43">
      <w:pPr>
        <w:spacing w:before="200" w:line="288" w:lineRule="auto"/>
        <w:ind w:firstLine="426"/>
        <w:rPr>
          <w:color w:val="000000"/>
        </w:rPr>
      </w:pPr>
      <w:r w:rsidRPr="00A076D0">
        <w:rPr>
          <w:color w:val="000000"/>
        </w:rPr>
        <w:t>14. Родителите информират задължително педагогическите специалисти и медицинските сестри за евентуално неразположение, настъпило у дома или по друг повод, като при по-сериозен проблем е желателно да не водят детето в групата.</w:t>
      </w:r>
      <w:r w:rsidRPr="00A076D0">
        <w:rPr>
          <w:color w:val="000000"/>
          <w:lang w:val="en-US"/>
        </w:rPr>
        <w:t xml:space="preserve"> </w:t>
      </w:r>
      <w:r w:rsidRPr="00A076D0">
        <w:rPr>
          <w:color w:val="000000"/>
        </w:rPr>
        <w:t xml:space="preserve">Детето се приема в детското </w:t>
      </w:r>
      <w:r w:rsidRPr="00A076D0">
        <w:rPr>
          <w:color w:val="000000"/>
        </w:rPr>
        <w:lastRenderedPageBreak/>
        <w:t xml:space="preserve">заведение след представяне на  медицинска бележка - клинично здрав и не е в контакт с остри и заразни болести. </w:t>
      </w:r>
    </w:p>
    <w:p w:rsidR="00BA153B" w:rsidRPr="00A076D0" w:rsidRDefault="00BA153B" w:rsidP="00DB7F43">
      <w:pPr>
        <w:spacing w:before="200" w:line="288" w:lineRule="auto"/>
        <w:ind w:firstLine="426"/>
      </w:pPr>
      <w:r w:rsidRPr="00A076D0">
        <w:t>15. Родителите са длъжни да оказват  съдействие на педагогическите специалисти за бързото адаптиране на децата.</w:t>
      </w:r>
    </w:p>
    <w:p w:rsidR="00BA153B" w:rsidRPr="00A076D0" w:rsidRDefault="00BA153B" w:rsidP="00DB7F43">
      <w:pPr>
        <w:spacing w:before="200" w:line="288" w:lineRule="auto"/>
        <w:ind w:firstLine="426"/>
      </w:pPr>
      <w:r w:rsidRPr="00A076D0">
        <w:t>16. Да съдействат за преодоляване на отрицателни навици</w:t>
      </w:r>
      <w:r w:rsidRPr="00A076D0">
        <w:rPr>
          <w:lang w:val="en-US"/>
        </w:rPr>
        <w:t xml:space="preserve"> </w:t>
      </w:r>
      <w:r w:rsidRPr="00A076D0">
        <w:t>от децата в детската ясла и подпомагат усвояването на полезните навици – измиване преди хранене и след игра, културно хранене, поддържане на лична хигиена и ежедневна смяна на бельо и дрехи, отучване от ползването на памперс, биберон.</w:t>
      </w:r>
    </w:p>
    <w:p w:rsidR="00BA153B" w:rsidRPr="008522CA" w:rsidRDefault="00BA153B" w:rsidP="00DB7F43">
      <w:pPr>
        <w:spacing w:before="200" w:line="288" w:lineRule="auto"/>
        <w:ind w:firstLine="426"/>
        <w:rPr>
          <w:lang w:val="en-US"/>
        </w:rPr>
      </w:pPr>
      <w:r w:rsidRPr="00A076D0">
        <w:t>17. Децата в първа група постъпват без памперси и биберони освен в случаите, когато има медицински установен и доказан физиологичен проблем.</w:t>
      </w:r>
    </w:p>
    <w:p w:rsidR="00BA153B" w:rsidRPr="008478D8" w:rsidRDefault="00BA153B" w:rsidP="00DB7F43">
      <w:pPr>
        <w:pStyle w:val="BodyText"/>
        <w:spacing w:line="288" w:lineRule="auto"/>
        <w:jc w:val="left"/>
        <w:rPr>
          <w:szCs w:val="24"/>
          <w:lang w:val="x-none" w:eastAsia="bg-BG"/>
        </w:rPr>
      </w:pPr>
      <w:r>
        <w:rPr>
          <w:bCs w:val="0"/>
          <w:szCs w:val="24"/>
          <w:lang w:val="ru-RU"/>
        </w:rPr>
        <w:t>18</w:t>
      </w:r>
      <w:r w:rsidRPr="008478D8">
        <w:rPr>
          <w:bCs w:val="0"/>
          <w:szCs w:val="24"/>
          <w:lang w:val="ru-RU"/>
        </w:rPr>
        <w:t xml:space="preserve">. </w:t>
      </w:r>
      <w:r w:rsidRPr="008478D8">
        <w:rPr>
          <w:szCs w:val="24"/>
          <w:lang w:val="x-none" w:eastAsia="bg-BG"/>
        </w:rPr>
        <w:t xml:space="preserve">Родителите, чиито деца се обучават в самостоятелна </w:t>
      </w:r>
      <w:r w:rsidRPr="008478D8">
        <w:rPr>
          <w:szCs w:val="24"/>
          <w:lang w:eastAsia="bg-BG"/>
        </w:rPr>
        <w:t>организация</w:t>
      </w:r>
      <w:r w:rsidRPr="008478D8">
        <w:rPr>
          <w:szCs w:val="24"/>
          <w:lang w:val="x-none" w:eastAsia="bg-BG"/>
        </w:rPr>
        <w:t xml:space="preserve"> са длъжни да гарантират постигането на целите </w:t>
      </w:r>
      <w:r w:rsidRPr="008478D8">
        <w:rPr>
          <w:szCs w:val="24"/>
          <w:lang w:eastAsia="bg-BG"/>
        </w:rPr>
        <w:t>на предучилищното образование</w:t>
      </w:r>
      <w:r w:rsidRPr="008478D8">
        <w:rPr>
          <w:szCs w:val="24"/>
          <w:lang w:val="x-none" w:eastAsia="bg-BG"/>
        </w:rPr>
        <w:t>, да осигурят необходимите условия за обучение, познавателни книжки и учебни помагала, както и да прилагат по свой избор методики и подходи, съобразени с възрастта, индивидуалните потребности и интересите на детето.</w:t>
      </w:r>
    </w:p>
    <w:p w:rsidR="00BA153B" w:rsidRPr="008478D8" w:rsidRDefault="00BA153B" w:rsidP="00DB7F43">
      <w:pPr>
        <w:pStyle w:val="BodyText"/>
        <w:spacing w:line="288" w:lineRule="auto"/>
        <w:ind w:firstLine="0"/>
        <w:jc w:val="left"/>
        <w:rPr>
          <w:szCs w:val="24"/>
          <w:lang w:eastAsia="bg-BG"/>
        </w:rPr>
      </w:pPr>
      <w:r w:rsidRPr="008478D8">
        <w:rPr>
          <w:kern w:val="18"/>
          <w:szCs w:val="24"/>
        </w:rPr>
        <w:t xml:space="preserve">     </w:t>
      </w:r>
      <w:r w:rsidRPr="008478D8">
        <w:rPr>
          <w:rStyle w:val="NormalWebChar"/>
          <w:b/>
          <w:bCs w:val="0"/>
          <w:lang w:val="ru-RU"/>
        </w:rPr>
        <w:t>Чл.10</w:t>
      </w:r>
      <w:r>
        <w:rPr>
          <w:rStyle w:val="NormalWebChar"/>
          <w:b/>
          <w:bCs w:val="0"/>
          <w:lang w:val="en-US"/>
        </w:rPr>
        <w:t>2</w:t>
      </w:r>
      <w:r w:rsidRPr="008478D8">
        <w:rPr>
          <w:b/>
          <w:szCs w:val="24"/>
          <w:lang w:val="ru-RU"/>
        </w:rPr>
        <w:t>./1/</w:t>
      </w:r>
      <w:r w:rsidRPr="008478D8">
        <w:rPr>
          <w:szCs w:val="24"/>
          <w:lang w:eastAsia="bg-BG"/>
        </w:rPr>
        <w:t xml:space="preserve"> Роди</w:t>
      </w:r>
      <w:r w:rsidRPr="008478D8">
        <w:rPr>
          <w:szCs w:val="24"/>
          <w:lang w:val="ru-RU"/>
        </w:rPr>
        <w:t>телите са първи помощници</w:t>
      </w:r>
      <w:r w:rsidRPr="008478D8">
        <w:rPr>
          <w:szCs w:val="24"/>
        </w:rPr>
        <w:t>, партньори и сътрудници</w:t>
      </w:r>
      <w:r w:rsidRPr="008478D8">
        <w:rPr>
          <w:szCs w:val="24"/>
          <w:lang w:val="ru-RU"/>
        </w:rPr>
        <w:t xml:space="preserve"> на учителите</w:t>
      </w:r>
      <w:r>
        <w:rPr>
          <w:szCs w:val="24"/>
          <w:lang w:val="ru-RU"/>
        </w:rPr>
        <w:t xml:space="preserve"> в детската градина, както </w:t>
      </w:r>
      <w:r w:rsidRPr="008478D8">
        <w:rPr>
          <w:szCs w:val="24"/>
          <w:lang w:val="ru-RU"/>
        </w:rPr>
        <w:t xml:space="preserve"> и </w:t>
      </w:r>
      <w:r>
        <w:rPr>
          <w:szCs w:val="24"/>
          <w:lang w:val="ru-RU"/>
        </w:rPr>
        <w:t xml:space="preserve">на </w:t>
      </w:r>
      <w:r w:rsidRPr="008478D8">
        <w:rPr>
          <w:szCs w:val="24"/>
          <w:lang w:val="ru-RU"/>
        </w:rPr>
        <w:t xml:space="preserve">медицинските сестри в детска ясла във </w:t>
      </w:r>
      <w:r w:rsidRPr="008478D8">
        <w:rPr>
          <w:szCs w:val="24"/>
        </w:rPr>
        <w:t xml:space="preserve">възпитателно - образователния процес и </w:t>
      </w:r>
      <w:r w:rsidRPr="008478D8">
        <w:rPr>
          <w:szCs w:val="24"/>
          <w:lang w:val="ru-RU"/>
        </w:rPr>
        <w:t>осигуряване на условията за развитие и възпитание на децата в детската градина;</w:t>
      </w:r>
    </w:p>
    <w:p w:rsidR="00BA153B" w:rsidRPr="008478D8" w:rsidRDefault="00BA153B" w:rsidP="00DB7F43">
      <w:pPr>
        <w:pStyle w:val="NormalWeb"/>
        <w:spacing w:line="288" w:lineRule="auto"/>
        <w:jc w:val="left"/>
        <w:rPr>
          <w:lang w:val="ru-RU"/>
        </w:rPr>
      </w:pPr>
      <w:r w:rsidRPr="008478D8">
        <w:rPr>
          <w:b/>
          <w:lang w:val="ru-RU"/>
        </w:rPr>
        <w:t>1.</w:t>
      </w:r>
      <w:r w:rsidRPr="008478D8">
        <w:rPr>
          <w:lang w:val="ru-RU"/>
        </w:rPr>
        <w:t>Родителите полагат грижи за децата си в съответствие с изискванията на Семейния кодекс.</w:t>
      </w:r>
    </w:p>
    <w:p w:rsidR="00BA153B" w:rsidRPr="008478D8" w:rsidRDefault="00BA153B" w:rsidP="00DB7F43">
      <w:pPr>
        <w:pStyle w:val="NormalWeb"/>
        <w:spacing w:line="288" w:lineRule="auto"/>
        <w:jc w:val="left"/>
        <w:rPr>
          <w:lang w:val="ru-RU"/>
        </w:rPr>
      </w:pPr>
      <w:r w:rsidRPr="008478D8">
        <w:rPr>
          <w:b/>
          <w:lang w:val="ru-RU"/>
        </w:rPr>
        <w:t>2.</w:t>
      </w:r>
      <w:r w:rsidRPr="008478D8">
        <w:rPr>
          <w:lang w:val="ru-RU"/>
        </w:rPr>
        <w:t>Родителите оказват активно съдействие за нормално протичане на възпитателно-образователната работа в детската градина;</w:t>
      </w:r>
    </w:p>
    <w:p w:rsidR="00BA153B" w:rsidRPr="008478D8" w:rsidRDefault="00BA153B" w:rsidP="00DB7F43">
      <w:pPr>
        <w:pStyle w:val="NormalWeb"/>
        <w:spacing w:line="288" w:lineRule="auto"/>
        <w:jc w:val="left"/>
        <w:rPr>
          <w:lang w:val="ru-RU"/>
        </w:rPr>
      </w:pPr>
      <w:r w:rsidRPr="008478D8">
        <w:rPr>
          <w:b/>
          <w:lang w:val="ru-RU"/>
        </w:rPr>
        <w:t>3.</w:t>
      </w:r>
      <w:r w:rsidRPr="008478D8">
        <w:rPr>
          <w:lang w:val="ru-RU"/>
        </w:rPr>
        <w:t xml:space="preserve"> Родителите са длъжни активно да участват при избора на родителски</w:t>
      </w:r>
      <w:r w:rsidRPr="008478D8">
        <w:t xml:space="preserve"> тройки на групите, които са посредник между </w:t>
      </w:r>
      <w:r w:rsidRPr="008478D8">
        <w:rPr>
          <w:lang w:val="ru-RU"/>
        </w:rPr>
        <w:t xml:space="preserve"> училищно настоятелство</w:t>
      </w:r>
      <w:r w:rsidRPr="008478D8">
        <w:t xml:space="preserve"> и детското заведение</w:t>
      </w:r>
      <w:r>
        <w:t xml:space="preserve"> за гарантиране на ефективен образователен процес</w:t>
      </w:r>
      <w:r w:rsidRPr="008478D8">
        <w:rPr>
          <w:lang w:val="ru-RU"/>
        </w:rPr>
        <w:t>;</w:t>
      </w:r>
    </w:p>
    <w:p w:rsidR="00BA153B" w:rsidRPr="008478D8" w:rsidRDefault="00BA153B" w:rsidP="00DB7F43">
      <w:pPr>
        <w:pStyle w:val="NormalWeb"/>
        <w:spacing w:line="288" w:lineRule="auto"/>
        <w:jc w:val="left"/>
      </w:pPr>
      <w:r w:rsidRPr="008478D8">
        <w:rPr>
          <w:b/>
          <w:lang w:val="ru-RU"/>
        </w:rPr>
        <w:t>4.</w:t>
      </w:r>
      <w:r w:rsidRPr="008478D8">
        <w:rPr>
          <w:lang w:val="ru-RU"/>
        </w:rPr>
        <w:t xml:space="preserve"> Родителите правят предложения пред родителския комитет и училищното настоятелство</w:t>
      </w:r>
      <w:r>
        <w:rPr>
          <w:lang w:val="ru-RU"/>
        </w:rPr>
        <w:t xml:space="preserve"> за подобряване на </w:t>
      </w:r>
      <w:r w:rsidRPr="008478D8">
        <w:rPr>
          <w:lang w:val="ru-RU"/>
        </w:rPr>
        <w:t xml:space="preserve">образователната работа и взаимодействието с обществени и други неправителствени организации; </w:t>
      </w:r>
    </w:p>
    <w:p w:rsidR="00BA153B" w:rsidRPr="008478D8" w:rsidRDefault="00BA153B" w:rsidP="00DB7F43">
      <w:pPr>
        <w:pStyle w:val="NormalWeb"/>
        <w:spacing w:line="288" w:lineRule="auto"/>
        <w:jc w:val="left"/>
        <w:rPr>
          <w:lang w:val="ru-RU"/>
        </w:rPr>
      </w:pPr>
      <w:r w:rsidRPr="008478D8">
        <w:rPr>
          <w:b/>
          <w:lang w:val="ru-RU"/>
        </w:rPr>
        <w:t>5.</w:t>
      </w:r>
      <w:r w:rsidRPr="008478D8">
        <w:rPr>
          <w:lang w:val="ru-RU"/>
        </w:rPr>
        <w:t xml:space="preserve"> Родителите участват в дейността на детската градина като подкрепят нейните инициативи в полза на децата :</w:t>
      </w:r>
      <w:r w:rsidRPr="008478D8">
        <w:t xml:space="preserve"> </w:t>
      </w:r>
      <w:r w:rsidRPr="008478D8">
        <w:rPr>
          <w:lang w:val="ru-RU"/>
        </w:rPr>
        <w:t>куклен театър, детски празници,</w:t>
      </w:r>
      <w:r>
        <w:rPr>
          <w:lang w:val="ru-RU"/>
        </w:rPr>
        <w:t xml:space="preserve"> </w:t>
      </w:r>
      <w:r w:rsidRPr="008478D8">
        <w:rPr>
          <w:lang w:val="ru-RU"/>
        </w:rPr>
        <w:t>екскурзии,</w:t>
      </w:r>
      <w:r>
        <w:rPr>
          <w:lang w:val="ru-RU"/>
        </w:rPr>
        <w:t xml:space="preserve"> </w:t>
      </w:r>
      <w:r w:rsidRPr="008478D8">
        <w:rPr>
          <w:lang w:val="ru-RU"/>
        </w:rPr>
        <w:t>наблюдения,</w:t>
      </w:r>
      <w:r>
        <w:rPr>
          <w:lang w:val="ru-RU"/>
        </w:rPr>
        <w:t xml:space="preserve"> </w:t>
      </w:r>
      <w:r w:rsidRPr="008478D8">
        <w:rPr>
          <w:lang w:val="ru-RU"/>
        </w:rPr>
        <w:t>разходки,</w:t>
      </w:r>
      <w:r>
        <w:rPr>
          <w:lang w:val="ru-RU"/>
        </w:rPr>
        <w:t xml:space="preserve"> </w:t>
      </w:r>
      <w:r w:rsidRPr="008478D8">
        <w:rPr>
          <w:lang w:val="ru-RU"/>
        </w:rPr>
        <w:t>трудови дни,</w:t>
      </w:r>
      <w:r>
        <w:rPr>
          <w:lang w:val="ru-RU"/>
        </w:rPr>
        <w:t xml:space="preserve"> </w:t>
      </w:r>
      <w:r w:rsidRPr="008478D8">
        <w:rPr>
          <w:lang w:val="ru-RU"/>
        </w:rPr>
        <w:t>общи тържества и мероприятия,</w:t>
      </w:r>
      <w:r w:rsidRPr="008478D8">
        <w:t xml:space="preserve"> </w:t>
      </w:r>
      <w:r w:rsidRPr="008478D8">
        <w:rPr>
          <w:lang w:val="ru-RU"/>
        </w:rPr>
        <w:t xml:space="preserve">участие в </w:t>
      </w:r>
      <w:r w:rsidRPr="008478D8">
        <w:t>възпитателно – образователния процес</w:t>
      </w:r>
      <w:r>
        <w:rPr>
          <w:lang w:val="ru-RU"/>
        </w:rPr>
        <w:t xml:space="preserve"> на децата, Д</w:t>
      </w:r>
      <w:r w:rsidRPr="008478D8">
        <w:rPr>
          <w:lang w:val="ru-RU"/>
        </w:rPr>
        <w:t>ни на „отворените врати” и др.</w:t>
      </w:r>
    </w:p>
    <w:p w:rsidR="00BA153B" w:rsidRPr="008478D8" w:rsidRDefault="00BA153B" w:rsidP="00DB7F43">
      <w:pPr>
        <w:pStyle w:val="NormalWeb"/>
        <w:spacing w:line="288" w:lineRule="auto"/>
        <w:jc w:val="left"/>
        <w:rPr>
          <w:lang w:val="ru-RU"/>
        </w:rPr>
      </w:pPr>
      <w:r w:rsidRPr="008478D8">
        <w:rPr>
          <w:b/>
          <w:lang w:val="ru-RU"/>
        </w:rPr>
        <w:t>6.</w:t>
      </w:r>
      <w:r w:rsidRPr="008478D8">
        <w:rPr>
          <w:lang w:val="ru-RU"/>
        </w:rPr>
        <w:t xml:space="preserve"> П</w:t>
      </w:r>
      <w:r w:rsidRPr="008478D8">
        <w:t xml:space="preserve">о собствена инициатива и </w:t>
      </w:r>
      <w:r w:rsidRPr="008478D8">
        <w:rPr>
          <w:lang w:val="ru-RU"/>
        </w:rPr>
        <w:t xml:space="preserve"> желание родителите могат да даряват групата с  предмети</w:t>
      </w:r>
      <w:r w:rsidRPr="008478D8">
        <w:t> </w:t>
      </w:r>
      <w:r w:rsidRPr="008478D8">
        <w:rPr>
          <w:lang w:val="ru-RU"/>
        </w:rPr>
        <w:t xml:space="preserve"> и материали или да спонсорират инициативи на детск</w:t>
      </w:r>
      <w:r>
        <w:t>ата градина</w:t>
      </w:r>
      <w:r w:rsidRPr="008478D8">
        <w:rPr>
          <w:lang w:val="ru-RU"/>
        </w:rPr>
        <w:t xml:space="preserve">, при пълно спазване </w:t>
      </w:r>
      <w:r w:rsidRPr="008478D8">
        <w:rPr>
          <w:lang w:val="ru-RU"/>
        </w:rPr>
        <w:lastRenderedPageBreak/>
        <w:t>отчетността Родителите оказват помощ и съдействие за хигиенизиране и подобряване на материално-техническата база.</w:t>
      </w:r>
    </w:p>
    <w:p w:rsidR="00BA153B" w:rsidRPr="008478D8" w:rsidRDefault="00BA153B" w:rsidP="00DB7F43">
      <w:pPr>
        <w:pStyle w:val="NormalWeb"/>
        <w:spacing w:line="288" w:lineRule="auto"/>
        <w:jc w:val="left"/>
        <w:rPr>
          <w:lang w:val="ru-RU"/>
        </w:rPr>
      </w:pPr>
      <w:r w:rsidRPr="00C10837">
        <w:rPr>
          <w:b/>
          <w:lang w:val="ru-RU"/>
        </w:rPr>
        <w:t>7</w:t>
      </w:r>
      <w:r w:rsidRPr="008478D8">
        <w:rPr>
          <w:b/>
          <w:lang w:val="ru-RU"/>
        </w:rPr>
        <w:t>.</w:t>
      </w:r>
      <w:r w:rsidRPr="008478D8">
        <w:rPr>
          <w:lang w:val="ru-RU"/>
        </w:rPr>
        <w:t>Децата се водят в детската градина</w:t>
      </w:r>
      <w:r>
        <w:rPr>
          <w:lang w:val="ru-RU"/>
        </w:rPr>
        <w:t xml:space="preserve"> най- късно</w:t>
      </w:r>
      <w:r w:rsidRPr="008478D8">
        <w:rPr>
          <w:lang w:val="ru-RU"/>
        </w:rPr>
        <w:t xml:space="preserve"> до</w:t>
      </w:r>
      <w:r w:rsidRPr="008478D8">
        <w:t> </w:t>
      </w:r>
      <w:r w:rsidRPr="008478D8">
        <w:rPr>
          <w:lang w:val="ru-RU"/>
        </w:rPr>
        <w:t xml:space="preserve"> 8 ч. и 30 мин. При желание на родителите детето да се води в градината след 8 ч. и 30 мин. до директора се подава </w:t>
      </w:r>
      <w:r w:rsidRPr="008478D8">
        <w:t>писмено заявление</w:t>
      </w:r>
      <w:r w:rsidRPr="008478D8">
        <w:rPr>
          <w:lang w:val="ru-RU"/>
        </w:rPr>
        <w:t>, подписана от родителя или настойника. Подадената молба се съхранява в досието на детето до края на учебната година .</w:t>
      </w:r>
    </w:p>
    <w:p w:rsidR="00BA153B" w:rsidRPr="008478D8" w:rsidRDefault="00BA153B" w:rsidP="00DB7F43">
      <w:pPr>
        <w:pStyle w:val="NormalWeb"/>
        <w:spacing w:line="288" w:lineRule="auto"/>
        <w:jc w:val="left"/>
        <w:rPr>
          <w:lang w:val="ru-RU"/>
        </w:rPr>
      </w:pPr>
      <w:r w:rsidRPr="008478D8">
        <w:rPr>
          <w:b/>
          <w:lang w:val="ru-RU"/>
        </w:rPr>
        <w:t>8.</w:t>
      </w:r>
      <w:r w:rsidRPr="008478D8">
        <w:rPr>
          <w:lang w:val="ru-RU"/>
        </w:rPr>
        <w:t xml:space="preserve">В детската градина посещението може да бъде прекъсвано и подновявано по всяко време с предварително уведомяване от родителите или настойниците. За времето, през което детето не е посещавало градина </w:t>
      </w:r>
      <w:r w:rsidRPr="008478D8">
        <w:t> </w:t>
      </w:r>
      <w:r w:rsidRPr="008478D8">
        <w:rPr>
          <w:lang w:val="ru-RU"/>
        </w:rPr>
        <w:t xml:space="preserve">се заплаща </w:t>
      </w:r>
      <w:r w:rsidRPr="008478D8">
        <w:t xml:space="preserve">фиксирана </w:t>
      </w:r>
      <w:r w:rsidRPr="008478D8">
        <w:rPr>
          <w:lang w:val="ru-RU"/>
        </w:rPr>
        <w:t xml:space="preserve"> такса.</w:t>
      </w:r>
    </w:p>
    <w:p w:rsidR="00BA153B" w:rsidRPr="008478D8" w:rsidRDefault="00BA153B" w:rsidP="00DB7F43">
      <w:pPr>
        <w:pStyle w:val="NormalWeb"/>
        <w:spacing w:line="288" w:lineRule="auto"/>
        <w:jc w:val="left"/>
        <w:rPr>
          <w:lang w:val="ru-RU"/>
        </w:rPr>
      </w:pPr>
      <w:r w:rsidRPr="008478D8">
        <w:rPr>
          <w:b/>
          <w:lang w:val="ru-RU"/>
        </w:rPr>
        <w:t>9.</w:t>
      </w:r>
      <w:r w:rsidRPr="008478D8">
        <w:rPr>
          <w:lang w:val="ru-RU"/>
        </w:rPr>
        <w:t>При безпричинно отсъствие на дете повече от един месец и неподаден</w:t>
      </w:r>
      <w:r w:rsidRPr="008478D8">
        <w:t xml:space="preserve">о заявление </w:t>
      </w:r>
      <w:r w:rsidRPr="008478D8">
        <w:rPr>
          <w:lang w:val="ru-RU"/>
        </w:rPr>
        <w:t xml:space="preserve"> до директора, детето се изписва от градина</w:t>
      </w:r>
      <w:r w:rsidRPr="008478D8">
        <w:t>та</w:t>
      </w:r>
      <w:r w:rsidRPr="008478D8">
        <w:rPr>
          <w:lang w:val="ru-RU"/>
        </w:rPr>
        <w:t xml:space="preserve"> и се приема ново дете.</w:t>
      </w:r>
    </w:p>
    <w:p w:rsidR="00BA153B" w:rsidRPr="008478D8" w:rsidRDefault="00BA153B" w:rsidP="00DB7F43">
      <w:pPr>
        <w:pStyle w:val="NormalWeb"/>
        <w:spacing w:line="288" w:lineRule="auto"/>
        <w:jc w:val="left"/>
        <w:rPr>
          <w:lang w:val="ru-RU"/>
        </w:rPr>
      </w:pPr>
      <w:r w:rsidRPr="00D80BE3">
        <w:rPr>
          <w:b/>
          <w:lang w:val="ru-RU"/>
        </w:rPr>
        <w:t>10</w:t>
      </w:r>
      <w:r w:rsidRPr="008478D8">
        <w:rPr>
          <w:lang w:val="ru-RU"/>
        </w:rPr>
        <w:t>.Родителите предават лично децата на учителите сутрин, като не ги пускат във входа на градината и</w:t>
      </w:r>
      <w:r>
        <w:rPr>
          <w:lang w:val="ru-RU"/>
        </w:rPr>
        <w:t xml:space="preserve"> не </w:t>
      </w:r>
      <w:r w:rsidRPr="008478D8">
        <w:rPr>
          <w:lang w:val="ru-RU"/>
        </w:rPr>
        <w:t xml:space="preserve"> ги оставят сами да влиз</w:t>
      </w:r>
      <w:r w:rsidRPr="008478D8">
        <w:t>а</w:t>
      </w:r>
      <w:r w:rsidRPr="008478D8">
        <w:rPr>
          <w:lang w:val="ru-RU"/>
        </w:rPr>
        <w:t>т в групата</w:t>
      </w:r>
      <w:r w:rsidRPr="008478D8">
        <w:t>.</w:t>
      </w:r>
      <w:r w:rsidRPr="008478D8">
        <w:rPr>
          <w:lang w:val="ru-RU"/>
        </w:rPr>
        <w:t xml:space="preserve"> Учителите нос</w:t>
      </w:r>
      <w:r w:rsidRPr="008478D8">
        <w:t>я</w:t>
      </w:r>
      <w:r w:rsidRPr="008478D8">
        <w:rPr>
          <w:lang w:val="ru-RU"/>
        </w:rPr>
        <w:t>т отговорност за децата само когато им са</w:t>
      </w:r>
      <w:r w:rsidRPr="008478D8">
        <w:t xml:space="preserve"> лично</w:t>
      </w:r>
      <w:r w:rsidRPr="008478D8">
        <w:rPr>
          <w:lang w:val="ru-RU"/>
        </w:rPr>
        <w:t xml:space="preserve"> поверени.</w:t>
      </w:r>
    </w:p>
    <w:p w:rsidR="00BA153B" w:rsidRPr="008478D8" w:rsidRDefault="00BA153B" w:rsidP="00DB7F43">
      <w:pPr>
        <w:pStyle w:val="NormalWeb"/>
        <w:spacing w:line="288" w:lineRule="auto"/>
        <w:jc w:val="left"/>
      </w:pPr>
      <w:r w:rsidRPr="008478D8">
        <w:rPr>
          <w:b/>
          <w:lang w:val="ru-RU"/>
        </w:rPr>
        <w:t>11.</w:t>
      </w:r>
      <w:r w:rsidRPr="008478D8">
        <w:rPr>
          <w:lang w:val="ru-RU"/>
        </w:rPr>
        <w:t xml:space="preserve">При вземане на децата от градината се дават само на </w:t>
      </w:r>
      <w:r w:rsidRPr="008478D8">
        <w:t xml:space="preserve">родителите. </w:t>
      </w:r>
      <w:r w:rsidRPr="008478D8">
        <w:rPr>
          <w:lang w:val="ru-RU"/>
        </w:rPr>
        <w:t xml:space="preserve">Ако родителите разрешават на непълнолетни братя или сестри </w:t>
      </w:r>
      <w:r w:rsidRPr="008478D8">
        <w:t xml:space="preserve"> ,както и на близки или роднини </w:t>
      </w:r>
      <w:r w:rsidRPr="008478D8">
        <w:rPr>
          <w:lang w:val="ru-RU"/>
        </w:rPr>
        <w:t>да вземат деца от градината се подава заявление</w:t>
      </w:r>
      <w:r>
        <w:rPr>
          <w:lang w:val="ru-RU"/>
        </w:rPr>
        <w:t xml:space="preserve"> до </w:t>
      </w:r>
      <w:r w:rsidRPr="008478D8">
        <w:rPr>
          <w:lang w:val="ru-RU"/>
        </w:rPr>
        <w:t>директора</w:t>
      </w:r>
      <w:r w:rsidRPr="008478D8">
        <w:t> </w:t>
      </w:r>
      <w:r w:rsidRPr="008478D8">
        <w:rPr>
          <w:lang w:val="ru-RU"/>
        </w:rPr>
        <w:t>, което се съхранява в досието на детето до края на учебната година</w:t>
      </w:r>
      <w:r w:rsidRPr="008478D8">
        <w:t>.</w:t>
      </w:r>
    </w:p>
    <w:p w:rsidR="00BA153B" w:rsidRPr="008478D8" w:rsidRDefault="00BA153B" w:rsidP="00DB7F43">
      <w:pPr>
        <w:pStyle w:val="NormalWeb"/>
        <w:spacing w:line="288" w:lineRule="auto"/>
        <w:jc w:val="left"/>
        <w:rPr>
          <w:lang w:val="ru-RU"/>
        </w:rPr>
      </w:pPr>
      <w:r w:rsidRPr="008478D8">
        <w:rPr>
          <w:b/>
        </w:rPr>
        <w:t>12.</w:t>
      </w:r>
      <w:r w:rsidRPr="008478D8">
        <w:rPr>
          <w:lang w:val="ru-RU"/>
        </w:rPr>
        <w:t>Носят отговорност за това, че не са информирали учителите и медицинската сестра</w:t>
      </w:r>
      <w:r w:rsidRPr="008478D8">
        <w:t> </w:t>
      </w:r>
      <w:r w:rsidRPr="008478D8">
        <w:rPr>
          <w:lang w:val="ru-RU"/>
        </w:rPr>
        <w:t xml:space="preserve"> за заболявания, които могат да доведат</w:t>
      </w:r>
      <w:r w:rsidRPr="008478D8">
        <w:t> </w:t>
      </w:r>
      <w:r w:rsidRPr="008478D8">
        <w:rPr>
          <w:lang w:val="ru-RU"/>
        </w:rPr>
        <w:t xml:space="preserve"> до сериозни последствия.</w:t>
      </w:r>
    </w:p>
    <w:p w:rsidR="00BA153B" w:rsidRPr="008478D8" w:rsidRDefault="00BA153B" w:rsidP="00DB7F43">
      <w:pPr>
        <w:pStyle w:val="NormalWeb"/>
        <w:spacing w:line="288" w:lineRule="auto"/>
        <w:jc w:val="left"/>
        <w:rPr>
          <w:lang w:val="ru-RU"/>
        </w:rPr>
      </w:pPr>
      <w:r w:rsidRPr="008478D8">
        <w:rPr>
          <w:b/>
          <w:lang w:val="ru-RU"/>
        </w:rPr>
        <w:t>13.</w:t>
      </w:r>
      <w:r w:rsidRPr="008478D8">
        <w:rPr>
          <w:lang w:val="ru-RU"/>
        </w:rPr>
        <w:t>При отсъствие на детето повече от десет календарни</w:t>
      </w:r>
      <w:r w:rsidRPr="008478D8">
        <w:t> </w:t>
      </w:r>
      <w:r w:rsidRPr="008478D8">
        <w:rPr>
          <w:lang w:val="ru-RU"/>
        </w:rPr>
        <w:t xml:space="preserve"> дни</w:t>
      </w:r>
      <w:r w:rsidRPr="008478D8">
        <w:t> </w:t>
      </w:r>
      <w:r w:rsidRPr="008478D8">
        <w:rPr>
          <w:lang w:val="ru-RU"/>
        </w:rPr>
        <w:t xml:space="preserve"> се представя медицински талон.</w:t>
      </w:r>
    </w:p>
    <w:p w:rsidR="00BA153B" w:rsidRDefault="00BA153B" w:rsidP="00DB7F43">
      <w:pPr>
        <w:pStyle w:val="NormalWeb"/>
        <w:spacing w:line="288" w:lineRule="auto"/>
        <w:jc w:val="left"/>
        <w:rPr>
          <w:lang w:val="ru-RU"/>
        </w:rPr>
      </w:pPr>
      <w:r w:rsidRPr="008478D8">
        <w:rPr>
          <w:b/>
          <w:lang w:val="ru-RU"/>
        </w:rPr>
        <w:t>14.</w:t>
      </w:r>
      <w:r w:rsidRPr="008478D8">
        <w:rPr>
          <w:lang w:val="ru-RU"/>
        </w:rPr>
        <w:t>Децата, боледуващи от вирусни инфекции</w:t>
      </w:r>
      <w:r w:rsidRPr="008478D8">
        <w:t> </w:t>
      </w:r>
      <w:r w:rsidRPr="008478D8">
        <w:rPr>
          <w:lang w:val="ru-RU"/>
        </w:rPr>
        <w:t xml:space="preserve"> и провеждащи лечение с антибиотици, не се премат до пълното им оздравяване и представяне на м</w:t>
      </w:r>
      <w:r w:rsidRPr="008478D8">
        <w:t>е</w:t>
      </w:r>
      <w:r w:rsidRPr="008478D8">
        <w:rPr>
          <w:lang w:val="ru-RU"/>
        </w:rPr>
        <w:t>дицински талон.</w:t>
      </w:r>
    </w:p>
    <w:p w:rsidR="00BA153B" w:rsidRPr="00A076D0" w:rsidRDefault="00BA153B" w:rsidP="00DB7F43">
      <w:pPr>
        <w:spacing w:before="200" w:line="288" w:lineRule="auto"/>
        <w:ind w:firstLine="426"/>
        <w:rPr>
          <w:color w:val="000000"/>
        </w:rPr>
      </w:pPr>
      <w:r w:rsidRPr="00A076D0">
        <w:rPr>
          <w:b/>
          <w:color w:val="000000"/>
        </w:rPr>
        <w:t>15</w:t>
      </w:r>
      <w:r w:rsidRPr="00A076D0">
        <w:rPr>
          <w:color w:val="000000"/>
        </w:rPr>
        <w:t>. При възникнал здравословен проблем, нараняване или друго тревожно състояние по време на престоя на детето в детското заведение се уведомяват родителите, които трябва да го вземат в максимално кратък срок след като бъдат информирани.</w:t>
      </w:r>
    </w:p>
    <w:p w:rsidR="00BA153B" w:rsidRPr="00A076D0" w:rsidRDefault="00BA153B" w:rsidP="00DB7F43">
      <w:pPr>
        <w:spacing w:before="200" w:line="288" w:lineRule="auto"/>
        <w:ind w:firstLine="426"/>
      </w:pPr>
      <w:r w:rsidRPr="00A076D0">
        <w:rPr>
          <w:b/>
        </w:rPr>
        <w:t>16.</w:t>
      </w:r>
      <w:r w:rsidRPr="00A076D0">
        <w:t xml:space="preserve"> При специфична проблематика на детето или нужда от диета, родителите уведомяват директора на детското заведение и медицинските сестри.</w:t>
      </w:r>
    </w:p>
    <w:p w:rsidR="00BA153B" w:rsidRDefault="00BA153B" w:rsidP="00DB7F43">
      <w:pPr>
        <w:spacing w:before="200" w:line="288" w:lineRule="auto"/>
        <w:ind w:firstLine="426"/>
      </w:pPr>
      <w:r w:rsidRPr="00A076D0">
        <w:rPr>
          <w:b/>
        </w:rPr>
        <w:t>17.</w:t>
      </w:r>
      <w:r w:rsidRPr="00A076D0">
        <w:t xml:space="preserve"> Предоставят всички необходими документи, които доказват необходимостта от индивидуално меню от технолог в Община Бургас.</w:t>
      </w:r>
    </w:p>
    <w:p w:rsidR="00BA153B" w:rsidRPr="006A6A45" w:rsidRDefault="00BA153B" w:rsidP="00DB7F43">
      <w:pPr>
        <w:spacing w:before="200" w:line="288" w:lineRule="auto"/>
        <w:ind w:firstLine="426"/>
      </w:pPr>
      <w:r>
        <w:rPr>
          <w:b/>
          <w:lang w:val="ru-RU"/>
        </w:rPr>
        <w:t>18</w:t>
      </w:r>
      <w:r w:rsidRPr="008478D8">
        <w:rPr>
          <w:b/>
          <w:lang w:val="ru-RU"/>
        </w:rPr>
        <w:t>.</w:t>
      </w:r>
      <w:r w:rsidRPr="008478D8">
        <w:rPr>
          <w:lang w:val="ru-RU"/>
        </w:rPr>
        <w:t>Осигуряват на децата си резервни дрехи в подходящи раници или торби.</w:t>
      </w:r>
    </w:p>
    <w:p w:rsidR="00BA153B" w:rsidRPr="008478D8" w:rsidRDefault="00BA153B" w:rsidP="00DB7F43">
      <w:pPr>
        <w:pStyle w:val="NormalWeb"/>
        <w:spacing w:line="288" w:lineRule="auto"/>
        <w:jc w:val="left"/>
      </w:pPr>
      <w:r>
        <w:rPr>
          <w:b/>
          <w:lang w:val="ru-RU"/>
        </w:rPr>
        <w:t>19</w:t>
      </w:r>
      <w:r w:rsidRPr="008478D8">
        <w:rPr>
          <w:b/>
          <w:lang w:val="ru-RU"/>
        </w:rPr>
        <w:t>.</w:t>
      </w:r>
      <w:r w:rsidRPr="008478D8">
        <w:rPr>
          <w:lang w:val="ru-RU"/>
        </w:rPr>
        <w:t xml:space="preserve"> Да изпращат детето си в добър</w:t>
      </w:r>
      <w:r w:rsidRPr="008478D8">
        <w:t>, чист</w:t>
      </w:r>
      <w:r w:rsidRPr="008478D8">
        <w:rPr>
          <w:lang w:val="ru-RU"/>
        </w:rPr>
        <w:t xml:space="preserve"> и прегледен външен вид .</w:t>
      </w:r>
    </w:p>
    <w:p w:rsidR="00BA153B" w:rsidRPr="008478D8" w:rsidRDefault="00BA153B" w:rsidP="00DB7F43">
      <w:pPr>
        <w:pStyle w:val="NormalWeb"/>
        <w:spacing w:line="288" w:lineRule="auto"/>
        <w:jc w:val="left"/>
      </w:pPr>
      <w:r>
        <w:rPr>
          <w:b/>
        </w:rPr>
        <w:lastRenderedPageBreak/>
        <w:t>20</w:t>
      </w:r>
      <w:r w:rsidRPr="008478D8">
        <w:rPr>
          <w:b/>
        </w:rPr>
        <w:t>.</w:t>
      </w:r>
      <w:r w:rsidRPr="008478D8">
        <w:rPr>
          <w:lang w:val="ru-RU"/>
        </w:rPr>
        <w:t>Забранява се воденето на болно или недоизлекувано дете в детск</w:t>
      </w:r>
      <w:r w:rsidRPr="008478D8">
        <w:t>ата градина</w:t>
      </w:r>
      <w:r w:rsidRPr="008478D8">
        <w:rPr>
          <w:lang w:val="ru-RU"/>
        </w:rPr>
        <w:t>, поради повишен риск за здравето на цялата група.</w:t>
      </w:r>
    </w:p>
    <w:p w:rsidR="00BA153B" w:rsidRDefault="00BA153B" w:rsidP="00DB7F43">
      <w:pPr>
        <w:pStyle w:val="NormalWeb"/>
        <w:spacing w:line="288" w:lineRule="auto"/>
        <w:jc w:val="left"/>
        <w:rPr>
          <w:lang w:val="ru-RU"/>
        </w:rPr>
      </w:pPr>
      <w:r>
        <w:rPr>
          <w:b/>
        </w:rPr>
        <w:t>21</w:t>
      </w:r>
      <w:r w:rsidRPr="008478D8">
        <w:rPr>
          <w:b/>
        </w:rPr>
        <w:t>.</w:t>
      </w:r>
      <w:r w:rsidRPr="008478D8">
        <w:rPr>
          <w:lang w:val="ru-RU"/>
        </w:rPr>
        <w:t>Не се допуска</w:t>
      </w:r>
      <w:r w:rsidRPr="008478D8">
        <w:t> </w:t>
      </w:r>
      <w:r w:rsidRPr="008478D8">
        <w:rPr>
          <w:lang w:val="ru-RU"/>
        </w:rPr>
        <w:t xml:space="preserve"> носенето на медикаменти</w:t>
      </w:r>
      <w:r w:rsidRPr="008478D8">
        <w:t xml:space="preserve"> или други консумативи</w:t>
      </w:r>
      <w:r w:rsidRPr="008478D8">
        <w:rPr>
          <w:lang w:val="ru-RU"/>
        </w:rPr>
        <w:t xml:space="preserve"> в</w:t>
      </w:r>
      <w:r w:rsidRPr="008478D8">
        <w:t xml:space="preserve"> детската градина</w:t>
      </w:r>
      <w:r w:rsidRPr="008478D8">
        <w:rPr>
          <w:lang w:val="ru-RU"/>
        </w:rPr>
        <w:t xml:space="preserve"> и предаването им</w:t>
      </w:r>
      <w:r w:rsidRPr="008478D8">
        <w:t> </w:t>
      </w:r>
      <w:r w:rsidRPr="008478D8">
        <w:rPr>
          <w:lang w:val="ru-RU"/>
        </w:rPr>
        <w:t xml:space="preserve"> на</w:t>
      </w:r>
      <w:r w:rsidRPr="008478D8">
        <w:t> </w:t>
      </w:r>
      <w:r w:rsidRPr="008478D8">
        <w:rPr>
          <w:lang w:val="ru-RU"/>
        </w:rPr>
        <w:t xml:space="preserve"> учителите,</w:t>
      </w:r>
      <w:r w:rsidRPr="008478D8">
        <w:t xml:space="preserve"> </w:t>
      </w:r>
      <w:r w:rsidRPr="008478D8">
        <w:rPr>
          <w:lang w:val="ru-RU"/>
        </w:rPr>
        <w:t xml:space="preserve"> които нямат медицинско образование</w:t>
      </w:r>
      <w:r w:rsidRPr="008478D8">
        <w:t> </w:t>
      </w:r>
      <w:r w:rsidRPr="008478D8">
        <w:rPr>
          <w:lang w:val="ru-RU"/>
        </w:rPr>
        <w:t xml:space="preserve"> и</w:t>
      </w:r>
      <w:r w:rsidRPr="008478D8">
        <w:t> </w:t>
      </w:r>
      <w:r w:rsidRPr="008478D8">
        <w:rPr>
          <w:lang w:val="ru-RU"/>
        </w:rPr>
        <w:t xml:space="preserve"> задължения,</w:t>
      </w:r>
      <w:r w:rsidRPr="008478D8">
        <w:t> </w:t>
      </w:r>
      <w:r w:rsidRPr="008478D8">
        <w:rPr>
          <w:lang w:val="ru-RU"/>
        </w:rPr>
        <w:t xml:space="preserve"> свързани</w:t>
      </w:r>
      <w:r w:rsidRPr="008478D8">
        <w:t> </w:t>
      </w:r>
      <w:r w:rsidRPr="008478D8">
        <w:rPr>
          <w:lang w:val="ru-RU"/>
        </w:rPr>
        <w:t xml:space="preserve"> с даването</w:t>
      </w:r>
      <w:r w:rsidRPr="008478D8">
        <w:t> </w:t>
      </w:r>
      <w:r w:rsidRPr="008478D8">
        <w:rPr>
          <w:lang w:val="ru-RU"/>
        </w:rPr>
        <w:t xml:space="preserve"> на лекарства</w:t>
      </w:r>
      <w:r w:rsidRPr="008478D8">
        <w:t>.</w:t>
      </w:r>
    </w:p>
    <w:p w:rsidR="00BA153B" w:rsidRPr="006A6A45" w:rsidRDefault="00BA153B" w:rsidP="00DB7F43">
      <w:pPr>
        <w:pStyle w:val="NormalWeb"/>
        <w:spacing w:line="288" w:lineRule="auto"/>
        <w:jc w:val="left"/>
        <w:rPr>
          <w:lang w:val="ru-RU"/>
        </w:rPr>
      </w:pPr>
      <w:r>
        <w:rPr>
          <w:b/>
          <w:lang w:val="ru-RU"/>
        </w:rPr>
        <w:t>22</w:t>
      </w:r>
      <w:r w:rsidRPr="008478D8">
        <w:rPr>
          <w:b/>
          <w:lang w:val="ru-RU"/>
        </w:rPr>
        <w:t>.</w:t>
      </w:r>
      <w:r w:rsidRPr="008478D8">
        <w:t>Родителите, след като взема</w:t>
      </w:r>
      <w:r>
        <w:t>т децата си от детската градина</w:t>
      </w:r>
      <w:r w:rsidRPr="008478D8">
        <w:t>, да не се задържат на площадките на групите, с цел</w:t>
      </w:r>
      <w:r w:rsidRPr="008478D8">
        <w:rPr>
          <w:b/>
        </w:rPr>
        <w:t xml:space="preserve">  </w:t>
      </w:r>
      <w:r w:rsidRPr="008478D8">
        <w:t>да не се пречи на режима на издаване на останалите деца от групата от учителите</w:t>
      </w:r>
      <w:r>
        <w:t xml:space="preserve"> или медицинските сестри</w:t>
      </w:r>
      <w:r w:rsidRPr="008478D8">
        <w:t>.</w:t>
      </w:r>
    </w:p>
    <w:p w:rsidR="00BA153B" w:rsidRPr="00A076D0" w:rsidRDefault="00BA153B" w:rsidP="00DB7F43">
      <w:pPr>
        <w:spacing w:before="200" w:line="288" w:lineRule="auto"/>
        <w:ind w:firstLine="426"/>
        <w:rPr>
          <w:color w:val="000000"/>
        </w:rPr>
      </w:pPr>
      <w:r w:rsidRPr="00A076D0">
        <w:rPr>
          <w:b/>
          <w:color w:val="000000"/>
        </w:rPr>
        <w:t>23.</w:t>
      </w:r>
      <w:r w:rsidRPr="00A076D0">
        <w:rPr>
          <w:color w:val="000000"/>
        </w:rPr>
        <w:t xml:space="preserve"> Родителите са длъжни да изпълняват препоръките на педагогическите специалисти и медицинските лица по отношение на здравето, възпитанието и социализацията на децата.</w:t>
      </w:r>
    </w:p>
    <w:p w:rsidR="00BA153B" w:rsidRPr="00A076D0" w:rsidRDefault="00BA153B" w:rsidP="00DB7F43">
      <w:pPr>
        <w:spacing w:before="200" w:line="288" w:lineRule="auto"/>
        <w:ind w:firstLine="426"/>
        <w:rPr>
          <w:color w:val="000000"/>
        </w:rPr>
      </w:pPr>
      <w:r w:rsidRPr="00A076D0">
        <w:rPr>
          <w:b/>
        </w:rPr>
        <w:t>24.</w:t>
      </w:r>
      <w:r w:rsidRPr="00A076D0">
        <w:t xml:space="preserve"> Родителите са длъжни да съдействат и изпълняват препоръките по обща подкрепа във връзка с преодоляване на трудности в поведенчески или образователен план с цел превенция на обучителните затруднения, в т.ч. насоката към допълнителни изследвания и обследване в здравно заведение.</w:t>
      </w:r>
    </w:p>
    <w:p w:rsidR="00BA153B" w:rsidRPr="00A076D0" w:rsidRDefault="00BA153B" w:rsidP="00DB7F43">
      <w:pPr>
        <w:spacing w:line="288" w:lineRule="auto"/>
        <w:ind w:right="-286" w:firstLine="426"/>
        <w:rPr>
          <w:color w:val="000000"/>
        </w:rPr>
      </w:pPr>
      <w:r w:rsidRPr="00A076D0">
        <w:rPr>
          <w:b/>
          <w:color w:val="000000"/>
        </w:rPr>
        <w:t>25.</w:t>
      </w:r>
      <w:r w:rsidRPr="00A076D0">
        <w:rPr>
          <w:color w:val="000000"/>
        </w:rPr>
        <w:t xml:space="preserve"> Родителите да спазват препоръките и да съдействат на екипа за обща и допълнителна подкрепа. </w:t>
      </w:r>
    </w:p>
    <w:p w:rsidR="00BA153B" w:rsidRPr="00A076D0" w:rsidRDefault="00BA153B" w:rsidP="00DB7F43">
      <w:pPr>
        <w:spacing w:before="200" w:line="288" w:lineRule="auto"/>
        <w:ind w:firstLine="426"/>
      </w:pPr>
      <w:r w:rsidRPr="00A076D0">
        <w:rPr>
          <w:b/>
        </w:rPr>
        <w:t>26.</w:t>
      </w:r>
      <w:r w:rsidRPr="00A076D0">
        <w:t xml:space="preserve"> Родители не се допускат да влизат в занималните и сервизните помещения без разрешение на учителя, а по време на открити ситуации – с предварителна покана. Родителят няма право да влиза в пререкания с педагогическия специалист и да извършва саморазправа с деца. </w:t>
      </w:r>
    </w:p>
    <w:p w:rsidR="00BA153B" w:rsidRPr="00A076D0" w:rsidRDefault="00BA153B" w:rsidP="00DB7F43">
      <w:pPr>
        <w:spacing w:before="200" w:line="288" w:lineRule="auto"/>
        <w:ind w:firstLine="426"/>
      </w:pPr>
      <w:r w:rsidRPr="00A076D0">
        <w:rPr>
          <w:b/>
        </w:rPr>
        <w:t>27.</w:t>
      </w:r>
      <w:r w:rsidRPr="00A076D0">
        <w:t xml:space="preserve"> За даване на информация учителят звъни от личния си телефон и е желателно родителите да върнат разговора за тяхна сметка.</w:t>
      </w:r>
    </w:p>
    <w:p w:rsidR="00BA153B" w:rsidRPr="00A076D0" w:rsidRDefault="00BA153B" w:rsidP="00DB7F43">
      <w:pPr>
        <w:spacing w:before="200" w:line="288" w:lineRule="auto"/>
        <w:ind w:firstLine="426"/>
      </w:pPr>
      <w:r w:rsidRPr="00A076D0">
        <w:rPr>
          <w:b/>
        </w:rPr>
        <w:t>28.</w:t>
      </w:r>
      <w:r w:rsidRPr="00A076D0">
        <w:t xml:space="preserve"> При промяна на семейно положение</w:t>
      </w:r>
      <w:r w:rsidRPr="00A076D0">
        <w:rPr>
          <w:lang w:val="en-US"/>
        </w:rPr>
        <w:t xml:space="preserve"> (</w:t>
      </w:r>
      <w:r w:rsidRPr="00A076D0">
        <w:t xml:space="preserve">дори в случаите на живеещи на семейни начала), местоживеене, работно място,  домашен или </w:t>
      </w:r>
      <w:r w:rsidRPr="00A076D0">
        <w:rPr>
          <w:color w:val="000000"/>
        </w:rPr>
        <w:t xml:space="preserve">личен телефон </w:t>
      </w:r>
      <w:r w:rsidRPr="00A076D0">
        <w:t>родителите са длъжни да уведомят учителите на своето дете.</w:t>
      </w:r>
    </w:p>
    <w:p w:rsidR="00BA153B" w:rsidRPr="00A076D0" w:rsidRDefault="00BA153B" w:rsidP="00DB7F43">
      <w:pPr>
        <w:spacing w:before="200" w:line="288" w:lineRule="auto"/>
        <w:ind w:firstLine="426"/>
      </w:pPr>
      <w:r w:rsidRPr="00A076D0">
        <w:rPr>
          <w:b/>
        </w:rPr>
        <w:t>29.</w:t>
      </w:r>
      <w:r w:rsidRPr="00A076D0">
        <w:t xml:space="preserve"> Крайният час за вземане на детето от детската градина е 18.30 ч. Ако детето не бъде взето до този час, то се предава в 4 РПУ.</w:t>
      </w:r>
    </w:p>
    <w:p w:rsidR="00BA153B" w:rsidRPr="00A076D0" w:rsidRDefault="00BA153B" w:rsidP="00DB7F43">
      <w:pPr>
        <w:spacing w:before="200" w:line="288" w:lineRule="auto"/>
        <w:ind w:firstLine="426"/>
      </w:pPr>
      <w:r w:rsidRPr="00A076D0">
        <w:rPr>
          <w:b/>
        </w:rPr>
        <w:t>30.</w:t>
      </w:r>
      <w:r w:rsidRPr="00A076D0">
        <w:t xml:space="preserve"> Родителят да се явява в детското заведение в трезво състояние.</w:t>
      </w:r>
    </w:p>
    <w:p w:rsidR="00BA153B" w:rsidRPr="00A076D0" w:rsidRDefault="00BA153B" w:rsidP="00DB7F43">
      <w:pPr>
        <w:spacing w:before="200" w:line="288" w:lineRule="auto"/>
        <w:ind w:firstLine="426"/>
      </w:pPr>
      <w:r w:rsidRPr="00A076D0">
        <w:rPr>
          <w:b/>
        </w:rPr>
        <w:t>31.</w:t>
      </w:r>
      <w:r w:rsidRPr="00A076D0">
        <w:t xml:space="preserve"> При възникване на проблем, родителите се задължават да спазват йерархията, като информират първо педагогическите специалисти в групата, ако проблемът не може да бъде решен се информира директора.</w:t>
      </w:r>
    </w:p>
    <w:p w:rsidR="00BA153B" w:rsidRPr="00A076D0" w:rsidRDefault="00BA153B" w:rsidP="00DB7F43">
      <w:pPr>
        <w:widowControl w:val="0"/>
        <w:suppressAutoHyphens/>
        <w:autoSpaceDE w:val="0"/>
        <w:spacing w:line="288" w:lineRule="auto"/>
        <w:ind w:firstLine="426"/>
        <w:rPr>
          <w:lang w:eastAsia="hi-IN" w:bidi="hi-IN"/>
        </w:rPr>
      </w:pPr>
      <w:r w:rsidRPr="00A076D0">
        <w:rPr>
          <w:b/>
          <w:bCs/>
          <w:lang w:eastAsia="hi-IN" w:bidi="hi-IN"/>
        </w:rPr>
        <w:t xml:space="preserve">32. </w:t>
      </w:r>
      <w:r w:rsidRPr="00A076D0">
        <w:rPr>
          <w:lang w:eastAsia="hi-IN" w:bidi="hi-IN"/>
        </w:rPr>
        <w:t>Имуществена отговорност носят и родителите, чиито деца, нанасят повреда на имущество на детската градина и се задължават да възстановяват нанесената щета в десетдневен срок от откриване на виновните.</w:t>
      </w:r>
    </w:p>
    <w:p w:rsidR="00BA153B" w:rsidRDefault="00BA153B" w:rsidP="00DB7F43">
      <w:pPr>
        <w:widowControl w:val="0"/>
        <w:suppressAutoHyphens/>
        <w:autoSpaceDE w:val="0"/>
        <w:spacing w:line="288" w:lineRule="auto"/>
        <w:ind w:firstLine="426"/>
        <w:rPr>
          <w:lang w:eastAsia="hi-IN" w:bidi="hi-IN"/>
        </w:rPr>
      </w:pPr>
      <w:r w:rsidRPr="00A076D0">
        <w:rPr>
          <w:b/>
          <w:lang w:eastAsia="hi-IN" w:bidi="hi-IN"/>
        </w:rPr>
        <w:lastRenderedPageBreak/>
        <w:t>33.</w:t>
      </w:r>
      <w:r w:rsidRPr="00A076D0">
        <w:rPr>
          <w:lang w:eastAsia="hi-IN" w:bidi="hi-IN"/>
        </w:rPr>
        <w:t xml:space="preserve"> Забранява се на родителите да използват записващи и подслушвателни устройства, както и телефони без знанието на служителите в детската градина.</w:t>
      </w:r>
    </w:p>
    <w:p w:rsidR="00BA153B" w:rsidRPr="006A6A45" w:rsidRDefault="00BA153B" w:rsidP="00DB7F43">
      <w:pPr>
        <w:pStyle w:val="NormalWeb"/>
        <w:spacing w:line="288" w:lineRule="auto"/>
        <w:jc w:val="left"/>
        <w:rPr>
          <w:lang w:val="ru-RU"/>
        </w:rPr>
      </w:pPr>
      <w:r>
        <w:rPr>
          <w:b/>
        </w:rPr>
        <w:t>34</w:t>
      </w:r>
      <w:r w:rsidRPr="008478D8">
        <w:rPr>
          <w:b/>
        </w:rPr>
        <w:t>.</w:t>
      </w:r>
      <w:r w:rsidRPr="008478D8">
        <w:rPr>
          <w:lang w:val="ru-RU"/>
        </w:rPr>
        <w:t>Родителите нямат право да накърняват достойнс</w:t>
      </w:r>
      <w:r>
        <w:rPr>
          <w:lang w:val="ru-RU"/>
        </w:rPr>
        <w:t xml:space="preserve">твото и авторитета на учителите, съобразно </w:t>
      </w:r>
      <w:r w:rsidRPr="008478D8">
        <w:rPr>
          <w:lang w:val="ru-RU"/>
        </w:rPr>
        <w:t>закони</w:t>
      </w:r>
      <w:r>
        <w:rPr>
          <w:lang w:val="ru-RU"/>
        </w:rPr>
        <w:t>те</w:t>
      </w:r>
      <w:r w:rsidRPr="008478D8">
        <w:t> </w:t>
      </w:r>
      <w:r w:rsidRPr="008478D8">
        <w:rPr>
          <w:lang w:val="ru-RU"/>
        </w:rPr>
        <w:t xml:space="preserve"> на Р</w:t>
      </w:r>
      <w:r w:rsidRPr="008478D8">
        <w:t>епублика</w:t>
      </w:r>
      <w:r w:rsidRPr="008478D8">
        <w:rPr>
          <w:lang w:val="ru-RU"/>
        </w:rPr>
        <w:t xml:space="preserve"> България.</w:t>
      </w:r>
    </w:p>
    <w:p w:rsidR="00BA153B" w:rsidRPr="008478D8" w:rsidRDefault="00BA153B" w:rsidP="00DB7F43">
      <w:pPr>
        <w:pStyle w:val="NormalWeb"/>
        <w:spacing w:line="288" w:lineRule="auto"/>
        <w:jc w:val="left"/>
        <w:rPr>
          <w:lang w:val="ru-RU"/>
        </w:rPr>
      </w:pPr>
      <w:r w:rsidRPr="008478D8">
        <w:rPr>
          <w:rStyle w:val="NormalWebChar"/>
          <w:b/>
          <w:bCs/>
          <w:lang w:val="ru-RU"/>
        </w:rPr>
        <w:t>/2/</w:t>
      </w:r>
      <w:r w:rsidRPr="008478D8">
        <w:rPr>
          <w:b/>
          <w:lang w:val="ru-RU"/>
        </w:rPr>
        <w:t>.</w:t>
      </w:r>
      <w:r w:rsidRPr="008478D8">
        <w:rPr>
          <w:lang w:val="ru-RU"/>
        </w:rPr>
        <w:t>Детската градина извършва и допълнителни дейности,</w:t>
      </w:r>
      <w:r w:rsidRPr="008478D8">
        <w:t xml:space="preserve"> </w:t>
      </w:r>
      <w:r w:rsidRPr="008478D8">
        <w:rPr>
          <w:lang w:val="ru-RU"/>
        </w:rPr>
        <w:t>включени в образователната</w:t>
      </w:r>
      <w:r w:rsidRPr="008478D8">
        <w:t> </w:t>
      </w:r>
      <w:r w:rsidRPr="008478D8">
        <w:rPr>
          <w:lang w:val="ru-RU"/>
        </w:rPr>
        <w:t xml:space="preserve"> й програма:</w:t>
      </w:r>
    </w:p>
    <w:p w:rsidR="00BA153B" w:rsidRPr="008478D8" w:rsidRDefault="00BA153B" w:rsidP="00DB7F43">
      <w:pPr>
        <w:pStyle w:val="NormalWeb"/>
        <w:spacing w:line="288" w:lineRule="auto"/>
        <w:jc w:val="left"/>
        <w:rPr>
          <w:lang w:val="ru-RU"/>
        </w:rPr>
      </w:pPr>
      <w:r w:rsidRPr="008478D8">
        <w:t>       </w:t>
      </w:r>
      <w:r w:rsidRPr="008478D8">
        <w:rPr>
          <w:lang w:val="ru-RU"/>
        </w:rPr>
        <w:t xml:space="preserve"> 1. школи по</w:t>
      </w:r>
      <w:r w:rsidRPr="008478D8">
        <w:t> </w:t>
      </w:r>
      <w:r w:rsidRPr="008478D8">
        <w:rPr>
          <w:lang w:val="ru-RU"/>
        </w:rPr>
        <w:t xml:space="preserve"> желание</w:t>
      </w:r>
      <w:r w:rsidRPr="008478D8">
        <w:t>  </w:t>
      </w:r>
      <w:r w:rsidRPr="008478D8">
        <w:rPr>
          <w:lang w:val="ru-RU"/>
        </w:rPr>
        <w:t xml:space="preserve"> и заплащане от</w:t>
      </w:r>
      <w:r w:rsidRPr="008478D8">
        <w:t> </w:t>
      </w:r>
      <w:r w:rsidRPr="008478D8">
        <w:rPr>
          <w:lang w:val="ru-RU"/>
        </w:rPr>
        <w:t xml:space="preserve"> родителите , съобразно интересите на децата -</w:t>
      </w:r>
      <w:r w:rsidRPr="008478D8">
        <w:t> </w:t>
      </w:r>
      <w:r w:rsidRPr="008478D8">
        <w:rPr>
          <w:lang w:val="ru-RU"/>
        </w:rPr>
        <w:t xml:space="preserve"> по </w:t>
      </w:r>
      <w:r w:rsidRPr="008478D8">
        <w:t>футбол,</w:t>
      </w:r>
      <w:r w:rsidRPr="008478D8">
        <w:rPr>
          <w:lang w:val="ru-RU"/>
        </w:rPr>
        <w:t xml:space="preserve"> </w:t>
      </w:r>
      <w:r w:rsidRPr="008478D8">
        <w:t xml:space="preserve">народни </w:t>
      </w:r>
      <w:r w:rsidRPr="008478D8">
        <w:rPr>
          <w:lang w:val="ru-RU"/>
        </w:rPr>
        <w:t xml:space="preserve">танци </w:t>
      </w:r>
      <w:r w:rsidRPr="008478D8">
        <w:t xml:space="preserve"> и други</w:t>
      </w:r>
      <w:r w:rsidRPr="008478D8">
        <w:rPr>
          <w:lang w:val="ru-RU"/>
        </w:rPr>
        <w:t xml:space="preserve">, извън таксата за </w:t>
      </w:r>
      <w:r>
        <w:rPr>
          <w:lang w:val="ru-RU"/>
        </w:rPr>
        <w:t xml:space="preserve">детска </w:t>
      </w:r>
      <w:r w:rsidRPr="008478D8">
        <w:rPr>
          <w:lang w:val="ru-RU"/>
        </w:rPr>
        <w:t>градина.</w:t>
      </w:r>
    </w:p>
    <w:p w:rsidR="00BA153B" w:rsidRPr="008478D8" w:rsidRDefault="00BA153B" w:rsidP="00DB7F43">
      <w:pPr>
        <w:pStyle w:val="NormalWeb"/>
        <w:spacing w:line="288" w:lineRule="auto"/>
        <w:jc w:val="left"/>
      </w:pPr>
      <w:r w:rsidRPr="008478D8">
        <w:t>       </w:t>
      </w:r>
      <w:r w:rsidRPr="008478D8">
        <w:rPr>
          <w:lang w:val="ru-RU"/>
        </w:rPr>
        <w:t xml:space="preserve"> 2. Периодично гостува</w:t>
      </w:r>
      <w:r w:rsidRPr="008478D8">
        <w:t>т</w:t>
      </w:r>
      <w:r w:rsidRPr="008478D8">
        <w:rPr>
          <w:lang w:val="ru-RU"/>
        </w:rPr>
        <w:t xml:space="preserve"> куклен</w:t>
      </w:r>
      <w:r w:rsidRPr="008478D8">
        <w:t>и</w:t>
      </w:r>
      <w:r w:rsidRPr="008478D8">
        <w:rPr>
          <w:lang w:val="ru-RU"/>
        </w:rPr>
        <w:t xml:space="preserve"> театр</w:t>
      </w:r>
      <w:r w:rsidRPr="008478D8">
        <w:t>и</w:t>
      </w:r>
      <w:r w:rsidRPr="008478D8">
        <w:rPr>
          <w:lang w:val="ru-RU"/>
        </w:rPr>
        <w:t xml:space="preserve"> или др</w:t>
      </w:r>
      <w:r>
        <w:rPr>
          <w:lang w:val="ru-RU"/>
        </w:rPr>
        <w:t xml:space="preserve">уги </w:t>
      </w:r>
      <w:r w:rsidRPr="008478D8">
        <w:rPr>
          <w:lang w:val="ru-RU"/>
        </w:rPr>
        <w:t xml:space="preserve"> представлени</w:t>
      </w:r>
      <w:r w:rsidRPr="008478D8">
        <w:t>я</w:t>
      </w:r>
      <w:r w:rsidRPr="008478D8">
        <w:rPr>
          <w:lang w:val="ru-RU"/>
        </w:rPr>
        <w:t xml:space="preserve"> за деца, за което</w:t>
      </w:r>
      <w:r w:rsidRPr="008478D8">
        <w:t> </w:t>
      </w:r>
      <w:r w:rsidRPr="008478D8">
        <w:rPr>
          <w:lang w:val="ru-RU"/>
        </w:rPr>
        <w:t xml:space="preserve"> родителите</w:t>
      </w:r>
      <w:r w:rsidRPr="008478D8">
        <w:t> </w:t>
      </w:r>
      <w:r w:rsidRPr="008478D8">
        <w:rPr>
          <w:lang w:val="ru-RU"/>
        </w:rPr>
        <w:t xml:space="preserve"> заплащат цената на билета и при нужда транспорта</w:t>
      </w:r>
      <w:r w:rsidRPr="008478D8">
        <w:t xml:space="preserve"> до съответната културна институция</w:t>
      </w:r>
      <w:r w:rsidRPr="008478D8">
        <w:rPr>
          <w:lang w:val="ru-RU"/>
        </w:rPr>
        <w:t>.</w:t>
      </w:r>
    </w:p>
    <w:p w:rsidR="00BA153B" w:rsidRPr="008478D8" w:rsidRDefault="00BA153B" w:rsidP="00DB7F43">
      <w:pPr>
        <w:pStyle w:val="NormalWeb"/>
        <w:spacing w:line="288" w:lineRule="auto"/>
        <w:jc w:val="left"/>
        <w:rPr>
          <w:lang w:val="ru-RU"/>
        </w:rPr>
      </w:pPr>
      <w:r w:rsidRPr="008478D8">
        <w:rPr>
          <w:b/>
        </w:rPr>
        <w:t> /3/</w:t>
      </w:r>
      <w:r w:rsidRPr="008478D8">
        <w:t>.</w:t>
      </w:r>
      <w:r w:rsidRPr="008478D8">
        <w:rPr>
          <w:lang w:val="ru-RU"/>
        </w:rPr>
        <w:t>Във връзка с различните рискове застрашаващи живота и здравето на децата</w:t>
      </w:r>
      <w:r w:rsidRPr="008478D8">
        <w:t> </w:t>
      </w:r>
      <w:r w:rsidRPr="008478D8">
        <w:rPr>
          <w:lang w:val="ru-RU"/>
        </w:rPr>
        <w:t xml:space="preserve"> в </w:t>
      </w:r>
      <w:r w:rsidRPr="008478D8">
        <w:t>детската градина</w:t>
      </w:r>
      <w:r w:rsidRPr="008478D8">
        <w:rPr>
          <w:lang w:val="ru-RU"/>
        </w:rPr>
        <w:t xml:space="preserve"> се ЗАБРАНЯВА:</w:t>
      </w:r>
    </w:p>
    <w:p w:rsidR="00BA153B" w:rsidRPr="008478D8" w:rsidRDefault="00BA153B" w:rsidP="00DB7F43">
      <w:pPr>
        <w:pStyle w:val="NormalWeb"/>
        <w:spacing w:line="288" w:lineRule="auto"/>
        <w:jc w:val="left"/>
        <w:rPr>
          <w:lang w:val="ru-RU"/>
        </w:rPr>
      </w:pPr>
      <w:r w:rsidRPr="008478D8">
        <w:t>       </w:t>
      </w:r>
      <w:r w:rsidRPr="008478D8">
        <w:rPr>
          <w:lang w:val="ru-RU"/>
        </w:rPr>
        <w:t xml:space="preserve"> </w:t>
      </w:r>
      <w:r w:rsidRPr="008478D8">
        <w:rPr>
          <w:b/>
        </w:rPr>
        <w:t>♦</w:t>
      </w:r>
      <w:r w:rsidRPr="008478D8">
        <w:rPr>
          <w:lang w:val="ru-RU"/>
        </w:rPr>
        <w:t xml:space="preserve"> Паркирането и влизането на лични автомобили в двора на градината.</w:t>
      </w:r>
    </w:p>
    <w:p w:rsidR="00BA153B" w:rsidRPr="008478D8" w:rsidRDefault="00BA153B" w:rsidP="00DB7F43">
      <w:pPr>
        <w:pStyle w:val="NormalWeb"/>
        <w:spacing w:line="288" w:lineRule="auto"/>
        <w:jc w:val="left"/>
        <w:rPr>
          <w:lang w:val="ru-RU"/>
        </w:rPr>
      </w:pPr>
      <w:r w:rsidRPr="008478D8">
        <w:t>       </w:t>
      </w:r>
      <w:r w:rsidRPr="008478D8">
        <w:rPr>
          <w:lang w:val="ru-RU"/>
        </w:rPr>
        <w:t xml:space="preserve"> </w:t>
      </w:r>
      <w:r w:rsidRPr="008478D8">
        <w:rPr>
          <w:b/>
        </w:rPr>
        <w:t>♦</w:t>
      </w:r>
      <w:r w:rsidRPr="008478D8">
        <w:rPr>
          <w:lang w:val="ru-RU"/>
        </w:rPr>
        <w:t xml:space="preserve"> Водене на домашни любимци и оставянето им без надзор в двора на детската градина.</w:t>
      </w:r>
    </w:p>
    <w:p w:rsidR="00BA153B" w:rsidRPr="008478D8" w:rsidRDefault="00BA153B" w:rsidP="00DB7F43">
      <w:pPr>
        <w:pStyle w:val="NormalWeb"/>
        <w:spacing w:line="288" w:lineRule="auto"/>
        <w:jc w:val="left"/>
        <w:rPr>
          <w:lang w:val="ru-RU"/>
        </w:rPr>
      </w:pPr>
      <w:r w:rsidRPr="008478D8">
        <w:t>        </w:t>
      </w:r>
      <w:r w:rsidRPr="008478D8">
        <w:rPr>
          <w:b/>
        </w:rPr>
        <w:t xml:space="preserve">♦ </w:t>
      </w:r>
      <w:r w:rsidRPr="008478D8">
        <w:t>Н</w:t>
      </w:r>
      <w:r w:rsidRPr="008478D8">
        <w:rPr>
          <w:lang w:val="ru-RU"/>
        </w:rPr>
        <w:t>осенето и оставянето в шкафовете на децата дори на безобидни медикаменти / прахчета, хапчета, сиропи, и др./</w:t>
      </w:r>
    </w:p>
    <w:p w:rsidR="00BA153B" w:rsidRPr="008478D8" w:rsidRDefault="00BA153B" w:rsidP="00DB7F43">
      <w:pPr>
        <w:pStyle w:val="NormalWeb"/>
        <w:spacing w:line="288" w:lineRule="auto"/>
        <w:jc w:val="left"/>
        <w:rPr>
          <w:lang w:val="ru-RU"/>
        </w:rPr>
      </w:pPr>
      <w:r w:rsidRPr="008478D8">
        <w:t>       </w:t>
      </w:r>
      <w:r w:rsidRPr="008478D8">
        <w:rPr>
          <w:lang w:val="ru-RU"/>
        </w:rPr>
        <w:t xml:space="preserve"> </w:t>
      </w:r>
      <w:r w:rsidRPr="008478D8">
        <w:rPr>
          <w:b/>
        </w:rPr>
        <w:t>♦</w:t>
      </w:r>
      <w:r w:rsidRPr="008478D8">
        <w:rPr>
          <w:lang w:val="ru-RU"/>
        </w:rPr>
        <w:t xml:space="preserve"> носенето и оставяне в гардеробите</w:t>
      </w:r>
      <w:r w:rsidRPr="008478D8">
        <w:t> </w:t>
      </w:r>
      <w:r w:rsidRPr="008478D8">
        <w:rPr>
          <w:lang w:val="ru-RU"/>
        </w:rPr>
        <w:t xml:space="preserve"> на децата различни лакомства  солети, дъвки, сокове, близалки и др/.</w:t>
      </w:r>
    </w:p>
    <w:p w:rsidR="00BA153B" w:rsidRPr="008478D8" w:rsidRDefault="00BA153B" w:rsidP="00DB7F43">
      <w:pPr>
        <w:pStyle w:val="NormalWeb"/>
        <w:spacing w:line="288" w:lineRule="auto"/>
        <w:jc w:val="left"/>
        <w:rPr>
          <w:lang w:val="ru-RU"/>
        </w:rPr>
      </w:pPr>
      <w:r w:rsidRPr="008478D8">
        <w:t>       </w:t>
      </w:r>
      <w:r>
        <w:t xml:space="preserve"> </w:t>
      </w:r>
      <w:r w:rsidRPr="008478D8">
        <w:rPr>
          <w:b/>
        </w:rPr>
        <w:t>♦</w:t>
      </w:r>
      <w:r>
        <w:rPr>
          <w:lang w:val="ru-RU"/>
        </w:rPr>
        <w:t xml:space="preserve"> </w:t>
      </w:r>
      <w:r w:rsidRPr="008478D8">
        <w:rPr>
          <w:lang w:val="ru-RU"/>
        </w:rPr>
        <w:t>носенето на златни, сребърни и други накити, гердани, украшения, поради опасност от поглъщане, попадане в носа, ухото и т.н.</w:t>
      </w:r>
    </w:p>
    <w:p w:rsidR="00BA153B" w:rsidRPr="008478D8" w:rsidRDefault="00BA153B" w:rsidP="00DB7F43">
      <w:pPr>
        <w:pStyle w:val="NormalWeb"/>
        <w:spacing w:line="288" w:lineRule="auto"/>
        <w:ind w:firstLine="851"/>
        <w:jc w:val="left"/>
        <w:rPr>
          <w:lang w:val="ru-RU"/>
        </w:rPr>
      </w:pPr>
      <w:r w:rsidRPr="008478D8">
        <w:t> </w:t>
      </w:r>
      <w:r w:rsidRPr="008478D8">
        <w:rPr>
          <w:b/>
        </w:rPr>
        <w:t>♦</w:t>
      </w:r>
      <w:r w:rsidRPr="008478D8">
        <w:rPr>
          <w:lang w:val="ru-RU"/>
        </w:rPr>
        <w:t>носенето на опасни за здравето предмети</w:t>
      </w:r>
      <w:r w:rsidRPr="008478D8">
        <w:t> </w:t>
      </w:r>
      <w:r w:rsidRPr="008478D8">
        <w:rPr>
          <w:lang w:val="ru-RU"/>
        </w:rPr>
        <w:t xml:space="preserve"> и играчки /ножчета,</w:t>
      </w:r>
      <w:r w:rsidRPr="008478D8">
        <w:t> </w:t>
      </w:r>
      <w:r w:rsidRPr="008478D8">
        <w:rPr>
          <w:lang w:val="ru-RU"/>
        </w:rPr>
        <w:t>запалки,</w:t>
      </w:r>
      <w:r>
        <w:rPr>
          <w:lang w:val="ru-RU"/>
        </w:rPr>
        <w:t xml:space="preserve"> </w:t>
      </w:r>
      <w:r w:rsidRPr="008478D8">
        <w:rPr>
          <w:lang w:val="ru-RU"/>
        </w:rPr>
        <w:t>пинсети, отвер</w:t>
      </w:r>
      <w:r>
        <w:rPr>
          <w:lang w:val="ru-RU"/>
        </w:rPr>
        <w:t>т</w:t>
      </w:r>
      <w:r w:rsidRPr="008478D8">
        <w:rPr>
          <w:lang w:val="ru-RU"/>
        </w:rPr>
        <w:t>ки и др. подобни/</w:t>
      </w:r>
    </w:p>
    <w:p w:rsidR="00BA153B" w:rsidRPr="008478D8" w:rsidRDefault="00BA153B" w:rsidP="00DB7F43">
      <w:pPr>
        <w:pStyle w:val="NormalWeb"/>
        <w:spacing w:line="288" w:lineRule="auto"/>
        <w:jc w:val="left"/>
        <w:rPr>
          <w:lang w:val="ru-RU"/>
        </w:rPr>
      </w:pPr>
      <w:r w:rsidRPr="008478D8">
        <w:rPr>
          <w:b/>
        </w:rPr>
        <w:t>       </w:t>
      </w:r>
      <w:r w:rsidRPr="008478D8">
        <w:rPr>
          <w:b/>
          <w:lang w:val="ru-RU"/>
        </w:rPr>
        <w:t xml:space="preserve"> </w:t>
      </w:r>
      <w:r w:rsidRPr="008478D8">
        <w:rPr>
          <w:b/>
        </w:rPr>
        <w:t>♦</w:t>
      </w:r>
      <w:r w:rsidRPr="008478D8">
        <w:rPr>
          <w:lang w:val="ru-RU"/>
        </w:rPr>
        <w:t xml:space="preserve"> носенето и ползването на мобилни телефони</w:t>
      </w:r>
      <w:r>
        <w:rPr>
          <w:lang w:val="ru-RU"/>
        </w:rPr>
        <w:t xml:space="preserve"> и таблети .</w:t>
      </w:r>
    </w:p>
    <w:p w:rsidR="00BA153B" w:rsidRPr="008478D8" w:rsidRDefault="00BA153B" w:rsidP="00DB7F43">
      <w:pPr>
        <w:pStyle w:val="NormalWeb"/>
        <w:spacing w:line="288" w:lineRule="auto"/>
        <w:jc w:val="left"/>
        <w:rPr>
          <w:lang w:val="ru-RU"/>
        </w:rPr>
      </w:pPr>
      <w:r w:rsidRPr="008478D8">
        <w:rPr>
          <w:b/>
        </w:rPr>
        <w:t>Чл.10</w:t>
      </w:r>
      <w:r>
        <w:rPr>
          <w:b/>
          <w:lang w:val="en-US"/>
        </w:rPr>
        <w:t>3</w:t>
      </w:r>
      <w:r>
        <w:rPr>
          <w:lang w:val="ru-RU"/>
        </w:rPr>
        <w:t>.</w:t>
      </w:r>
      <w:r w:rsidRPr="008478D8">
        <w:rPr>
          <w:lang w:val="ru-RU"/>
        </w:rPr>
        <w:t>Родителите ежедневно</w:t>
      </w:r>
      <w:r w:rsidRPr="008478D8">
        <w:t xml:space="preserve"> да </w:t>
      </w:r>
      <w:r w:rsidRPr="008478D8">
        <w:rPr>
          <w:lang w:val="ru-RU"/>
        </w:rPr>
        <w:t xml:space="preserve"> проверяват раниците на децата за опасни за здравето и живота им предмети от всякакъв вид.</w:t>
      </w:r>
    </w:p>
    <w:p w:rsidR="00BA153B" w:rsidRPr="008478D8" w:rsidRDefault="00BA153B" w:rsidP="00DB7F43">
      <w:pPr>
        <w:pStyle w:val="NormalWeb"/>
        <w:spacing w:line="288" w:lineRule="auto"/>
        <w:jc w:val="left"/>
        <w:rPr>
          <w:lang w:val="ru-RU"/>
        </w:rPr>
      </w:pPr>
      <w:r w:rsidRPr="008478D8">
        <w:rPr>
          <w:b/>
        </w:rPr>
        <w:t>Чл.10</w:t>
      </w:r>
      <w:r>
        <w:rPr>
          <w:b/>
          <w:lang w:val="en-US"/>
        </w:rPr>
        <w:t>4</w:t>
      </w:r>
      <w:r w:rsidRPr="008478D8">
        <w:rPr>
          <w:b/>
        </w:rPr>
        <w:t>.</w:t>
      </w:r>
      <w:r w:rsidRPr="008478D8">
        <w:rPr>
          <w:lang w:val="ru-RU"/>
        </w:rPr>
        <w:t xml:space="preserve"> За рождените дни на децата през летните месеци не се разрешават торти и сладкиши с крем, поради опасност от отравяния. През останалото време всички почерпки трябва да имат сертификат и дата на годност.</w:t>
      </w:r>
    </w:p>
    <w:p w:rsidR="00BA153B" w:rsidRPr="008478D8" w:rsidRDefault="00BA153B" w:rsidP="00DB7F43">
      <w:pPr>
        <w:pStyle w:val="NormalWeb"/>
        <w:spacing w:line="288" w:lineRule="auto"/>
        <w:jc w:val="left"/>
        <w:rPr>
          <w:lang w:val="ru-RU"/>
        </w:rPr>
      </w:pPr>
      <w:r>
        <w:rPr>
          <w:b/>
        </w:rPr>
        <w:t>Чл.10</w:t>
      </w:r>
      <w:r>
        <w:rPr>
          <w:b/>
          <w:lang w:val="en-US"/>
        </w:rPr>
        <w:t>5</w:t>
      </w:r>
      <w:r w:rsidRPr="008478D8">
        <w:rPr>
          <w:b/>
          <w:lang w:val="ru-RU"/>
        </w:rPr>
        <w:t>.</w:t>
      </w:r>
      <w:r w:rsidRPr="008478D8">
        <w:rPr>
          <w:lang w:val="ru-RU"/>
        </w:rPr>
        <w:t xml:space="preserve"> С оглед ползотворното сътрудничество</w:t>
      </w:r>
      <w:r w:rsidRPr="008478D8">
        <w:t xml:space="preserve"> и партньорство</w:t>
      </w:r>
      <w:r w:rsidRPr="008478D8">
        <w:rPr>
          <w:lang w:val="ru-RU"/>
        </w:rPr>
        <w:t xml:space="preserve"> между детската градина и семейството в полза на детето е препоръчително:</w:t>
      </w:r>
    </w:p>
    <w:p w:rsidR="00BA153B" w:rsidRPr="008478D8" w:rsidRDefault="00BA153B" w:rsidP="00DB7F43">
      <w:pPr>
        <w:pStyle w:val="NormalWeb"/>
        <w:spacing w:line="288" w:lineRule="auto"/>
        <w:jc w:val="left"/>
        <w:rPr>
          <w:lang w:val="ru-RU"/>
        </w:rPr>
      </w:pPr>
      <w:r w:rsidRPr="008478D8">
        <w:lastRenderedPageBreak/>
        <w:t>       </w:t>
      </w:r>
      <w:r w:rsidRPr="008478D8">
        <w:rPr>
          <w:lang w:val="ru-RU"/>
        </w:rPr>
        <w:t xml:space="preserve"> -</w:t>
      </w:r>
      <w:r w:rsidRPr="008478D8">
        <w:t> </w:t>
      </w:r>
      <w:r w:rsidRPr="008478D8">
        <w:rPr>
          <w:lang w:val="ru-RU"/>
        </w:rPr>
        <w:t xml:space="preserve"> за всички проблеми да се уведомява директора;</w:t>
      </w:r>
    </w:p>
    <w:p w:rsidR="00BA153B" w:rsidRDefault="00BA153B" w:rsidP="00DB7F43">
      <w:pPr>
        <w:pStyle w:val="NormalWeb"/>
        <w:spacing w:line="288" w:lineRule="auto"/>
        <w:jc w:val="left"/>
        <w:rPr>
          <w:lang w:val="ru-RU"/>
        </w:rPr>
      </w:pPr>
      <w:r w:rsidRPr="008478D8">
        <w:t>       </w:t>
      </w:r>
      <w:r w:rsidRPr="008478D8">
        <w:rPr>
          <w:lang w:val="ru-RU"/>
        </w:rPr>
        <w:t xml:space="preserve"> </w:t>
      </w:r>
      <w:r w:rsidRPr="008478D8">
        <w:rPr>
          <w:bCs/>
        </w:rPr>
        <w:t>- всички недоразумения и спорове да се решават като се изслушат всички  засегнати страни</w:t>
      </w:r>
      <w:r w:rsidRPr="008478D8">
        <w:rPr>
          <w:lang w:val="ru-RU"/>
        </w:rPr>
        <w:t>.</w:t>
      </w:r>
    </w:p>
    <w:p w:rsidR="00BA153B" w:rsidRPr="00533F63" w:rsidRDefault="00BA153B" w:rsidP="00DB7F43">
      <w:pPr>
        <w:spacing w:before="200" w:line="288" w:lineRule="auto"/>
        <w:ind w:firstLine="426"/>
      </w:pPr>
      <w:r w:rsidRPr="00A076D0">
        <w:rPr>
          <w:b/>
        </w:rPr>
        <w:t>Чл.10</w:t>
      </w:r>
      <w:r w:rsidRPr="00A076D0">
        <w:rPr>
          <w:b/>
          <w:lang w:val="en-US"/>
        </w:rPr>
        <w:t>6</w:t>
      </w:r>
      <w:r w:rsidRPr="00A076D0">
        <w:rPr>
          <w:b/>
        </w:rPr>
        <w:t>.</w:t>
      </w:r>
      <w:r w:rsidRPr="00A076D0">
        <w:t xml:space="preserve"> При системно неизпълнение  на задълженията от страна на родителите, директора има право да отстрани детето. При повтарящи се многократно проблеми от подобно естество детето може да бъде отписано.</w:t>
      </w:r>
    </w:p>
    <w:p w:rsidR="00367CA2" w:rsidRDefault="00367CA2" w:rsidP="00DB7F43">
      <w:pPr>
        <w:pStyle w:val="BodyText"/>
        <w:spacing w:line="288" w:lineRule="auto"/>
        <w:ind w:firstLine="0"/>
        <w:jc w:val="left"/>
        <w:rPr>
          <w:szCs w:val="24"/>
        </w:rPr>
      </w:pPr>
      <w:r w:rsidRPr="008478D8">
        <w:rPr>
          <w:szCs w:val="24"/>
        </w:rPr>
        <w:t xml:space="preserve">си в първа възрастова група децата се отглеждат, възпитават, социализират и обучават </w:t>
      </w:r>
    </w:p>
    <w:p w:rsidR="00367CA2" w:rsidRDefault="00367CA2" w:rsidP="00DB7F43">
      <w:pPr>
        <w:pStyle w:val="BodyText"/>
        <w:spacing w:line="288" w:lineRule="auto"/>
        <w:jc w:val="left"/>
        <w:rPr>
          <w:szCs w:val="24"/>
        </w:rPr>
      </w:pPr>
      <w:r>
        <w:rPr>
          <w:b/>
          <w:szCs w:val="24"/>
        </w:rPr>
        <w:t>Чл.11</w:t>
      </w:r>
      <w:r>
        <w:rPr>
          <w:b/>
          <w:szCs w:val="24"/>
          <w:lang w:val="en-US"/>
        </w:rPr>
        <w:t>8</w:t>
      </w:r>
      <w:r w:rsidRPr="008478D8">
        <w:rPr>
          <w:b/>
          <w:szCs w:val="24"/>
        </w:rPr>
        <w:t>.</w:t>
      </w:r>
      <w:r w:rsidRPr="00A67B57">
        <w:rPr>
          <w:b/>
          <w:szCs w:val="24"/>
          <w:lang w:val="x-none" w:eastAsia="bg-BG"/>
        </w:rPr>
        <w:t xml:space="preserve"> </w:t>
      </w:r>
      <w:r w:rsidRPr="008478D8">
        <w:rPr>
          <w:b/>
          <w:szCs w:val="24"/>
          <w:lang w:val="x-none" w:eastAsia="bg-BG"/>
        </w:rPr>
        <w:t>(1)</w:t>
      </w:r>
      <w:r w:rsidRPr="008478D8">
        <w:rPr>
          <w:szCs w:val="24"/>
          <w:lang w:val="x-none" w:eastAsia="bg-BG"/>
        </w:rPr>
        <w:t xml:space="preserve"> </w:t>
      </w:r>
      <w:r>
        <w:rPr>
          <w:szCs w:val="24"/>
        </w:rPr>
        <w:t xml:space="preserve">Отсъствието на децата от подготвителна група 5-годишни и подготвителна група 6-годишни по семейни причини през учебно време от 15.09 до 31.05 е допустимо за не повече от 10 дни за съответната учебна година с писмено уведомяване от родителите в срок- преди отсъствието на детето. </w:t>
      </w:r>
    </w:p>
    <w:p w:rsidR="00367CA2" w:rsidRDefault="00367CA2" w:rsidP="00DB7F43">
      <w:pPr>
        <w:spacing w:line="288" w:lineRule="auto"/>
      </w:pPr>
      <w:r w:rsidRPr="00A076D0">
        <w:rPr>
          <w:b/>
          <w:sz w:val="28"/>
          <w:szCs w:val="28"/>
        </w:rPr>
        <w:t>(</w:t>
      </w:r>
      <w:r w:rsidRPr="00A076D0">
        <w:rPr>
          <w:b/>
        </w:rPr>
        <w:t>2)</w:t>
      </w:r>
      <w:r w:rsidRPr="00A076D0">
        <w:t xml:space="preserve"> За участие в спортни състезания, родителят предоставя документ за отсъствието на детето от съответния спортен клуб, който се предава на учителите в групите.</w:t>
      </w:r>
    </w:p>
    <w:p w:rsidR="00367CA2" w:rsidRPr="00173CC9" w:rsidRDefault="00367CA2" w:rsidP="00DB7F43">
      <w:pPr>
        <w:spacing w:line="288" w:lineRule="auto"/>
      </w:pPr>
      <w:r>
        <w:t xml:space="preserve">  </w:t>
      </w:r>
      <w:r w:rsidRPr="008478D8">
        <w:rPr>
          <w:b/>
          <w:lang w:val="x-none"/>
        </w:rPr>
        <w:t>(</w:t>
      </w:r>
      <w:r>
        <w:rPr>
          <w:b/>
        </w:rPr>
        <w:t>3</w:t>
      </w:r>
      <w:r w:rsidRPr="008478D8">
        <w:rPr>
          <w:b/>
          <w:lang w:val="x-none"/>
        </w:rPr>
        <w:t>)</w:t>
      </w:r>
      <w:r w:rsidRPr="008478D8">
        <w:rPr>
          <w:lang w:val="x-none"/>
        </w:rPr>
        <w:t xml:space="preserve"> </w:t>
      </w:r>
      <w:r w:rsidRPr="008478D8">
        <w:t>Отсъстви</w:t>
      </w:r>
      <w:r>
        <w:t>ето</w:t>
      </w:r>
      <w:r w:rsidRPr="008478D8">
        <w:t xml:space="preserve"> </w:t>
      </w:r>
      <w:r>
        <w:t xml:space="preserve"> на децата от яслана група, първа и втора възрастова група се </w:t>
      </w:r>
      <w:r w:rsidRPr="008478D8">
        <w:t xml:space="preserve"> удостоверяват от родителите чрез представена медицинска бележка или заявление за отсъствие по семейни причини по образец на детската градина.</w:t>
      </w:r>
    </w:p>
    <w:p w:rsidR="00367CA2" w:rsidRPr="008478D8" w:rsidRDefault="00367CA2" w:rsidP="00DB7F43">
      <w:pPr>
        <w:pStyle w:val="BodyText"/>
        <w:spacing w:line="288" w:lineRule="auto"/>
        <w:jc w:val="left"/>
        <w:rPr>
          <w:szCs w:val="24"/>
        </w:rPr>
      </w:pPr>
      <w:r w:rsidRPr="008478D8">
        <w:rPr>
          <w:b/>
          <w:szCs w:val="24"/>
        </w:rPr>
        <w:t>Чл.11</w:t>
      </w:r>
      <w:r>
        <w:rPr>
          <w:b/>
          <w:szCs w:val="24"/>
          <w:lang w:val="en-US"/>
        </w:rPr>
        <w:t>9</w:t>
      </w:r>
      <w:r w:rsidRPr="008478D8">
        <w:rPr>
          <w:b/>
          <w:szCs w:val="24"/>
        </w:rPr>
        <w:t>.</w:t>
      </w:r>
      <w:r w:rsidRPr="008478D8">
        <w:rPr>
          <w:szCs w:val="24"/>
        </w:rPr>
        <w:t xml:space="preserve"> Ежедневното присъствие на децата се отчита от учителите чрез регистриране на отсъствията в съответния раздел от дневника на детската група.</w:t>
      </w:r>
    </w:p>
    <w:p w:rsidR="00367CA2" w:rsidRPr="008478D8" w:rsidRDefault="00367CA2" w:rsidP="00DB7F43">
      <w:pPr>
        <w:pStyle w:val="BodyText"/>
        <w:spacing w:line="288" w:lineRule="auto"/>
        <w:jc w:val="left"/>
        <w:rPr>
          <w:szCs w:val="24"/>
        </w:rPr>
      </w:pPr>
      <w:r w:rsidRPr="008478D8">
        <w:rPr>
          <w:b/>
          <w:szCs w:val="24"/>
        </w:rPr>
        <w:t>Чл</w:t>
      </w:r>
      <w:r>
        <w:rPr>
          <w:b/>
          <w:szCs w:val="24"/>
        </w:rPr>
        <w:t>.1</w:t>
      </w:r>
      <w:r>
        <w:rPr>
          <w:b/>
          <w:szCs w:val="24"/>
          <w:lang w:val="en-US"/>
        </w:rPr>
        <w:t>20</w:t>
      </w:r>
      <w:r w:rsidRPr="008478D8">
        <w:rPr>
          <w:b/>
          <w:szCs w:val="24"/>
        </w:rPr>
        <w:t xml:space="preserve">. </w:t>
      </w:r>
      <w:r w:rsidRPr="008478D8">
        <w:rPr>
          <w:szCs w:val="24"/>
        </w:rPr>
        <w:t xml:space="preserve"> За отсъствието на децата за периода на регламентираните ваканции не се изисква представянето на документи </w:t>
      </w:r>
      <w:r w:rsidRPr="00087AA6">
        <w:rPr>
          <w:szCs w:val="24"/>
        </w:rPr>
        <w:t>по ал. 1.</w:t>
      </w:r>
    </w:p>
    <w:p w:rsidR="00367CA2" w:rsidRPr="008478D8" w:rsidRDefault="00367CA2" w:rsidP="00DB7F43">
      <w:pPr>
        <w:pStyle w:val="BodyText"/>
        <w:spacing w:line="288" w:lineRule="auto"/>
        <w:jc w:val="left"/>
        <w:rPr>
          <w:szCs w:val="24"/>
          <w:lang w:eastAsia="bg-BG"/>
        </w:rPr>
      </w:pPr>
      <w:r>
        <w:rPr>
          <w:b/>
          <w:szCs w:val="24"/>
          <w:lang w:eastAsia="bg-BG"/>
        </w:rPr>
        <w:t>Чл.12</w:t>
      </w:r>
      <w:r>
        <w:rPr>
          <w:b/>
          <w:szCs w:val="24"/>
          <w:lang w:val="en-US" w:eastAsia="bg-BG"/>
        </w:rPr>
        <w:t>5</w:t>
      </w:r>
      <w:r w:rsidRPr="008478D8">
        <w:rPr>
          <w:b/>
          <w:szCs w:val="24"/>
          <w:lang w:eastAsia="bg-BG"/>
        </w:rPr>
        <w:t xml:space="preserve">. </w:t>
      </w:r>
      <w:r w:rsidRPr="008478D8">
        <w:rPr>
          <w:b/>
          <w:iCs/>
          <w:szCs w:val="24"/>
          <w:lang w:eastAsia="bg-BG"/>
        </w:rPr>
        <w:t>(1)</w:t>
      </w:r>
      <w:r w:rsidRPr="008478D8">
        <w:rPr>
          <w:i/>
          <w:iCs/>
          <w:szCs w:val="24"/>
          <w:lang w:eastAsia="bg-BG"/>
        </w:rPr>
        <w:t xml:space="preserve"> </w:t>
      </w:r>
      <w:r w:rsidRPr="008478D8">
        <w:rPr>
          <w:szCs w:val="24"/>
          <w:lang w:eastAsia="bg-BG"/>
        </w:rPr>
        <w:t>Целодневната организация осигурява възпитание, социализация, обучение и отглеждане на децата в рамките на 12 астрономически часа на ден през учебната година.</w:t>
      </w:r>
    </w:p>
    <w:p w:rsidR="00367CA2" w:rsidRPr="00EA0FDA" w:rsidRDefault="00367CA2" w:rsidP="00DB7F43">
      <w:pPr>
        <w:pStyle w:val="BodyText"/>
        <w:spacing w:line="288" w:lineRule="auto"/>
        <w:jc w:val="left"/>
        <w:rPr>
          <w:szCs w:val="24"/>
          <w:lang w:eastAsia="bg-BG"/>
        </w:rPr>
      </w:pPr>
      <w:r w:rsidRPr="008478D8">
        <w:rPr>
          <w:b/>
          <w:iCs/>
          <w:szCs w:val="24"/>
          <w:lang w:eastAsia="bg-BG"/>
        </w:rPr>
        <w:t>(2)</w:t>
      </w:r>
      <w:r w:rsidRPr="008478D8">
        <w:rPr>
          <w:b/>
          <w:i/>
          <w:iCs/>
          <w:szCs w:val="24"/>
          <w:lang w:eastAsia="bg-BG"/>
        </w:rPr>
        <w:t xml:space="preserve"> </w:t>
      </w:r>
      <w:r w:rsidRPr="008478D8">
        <w:rPr>
          <w:szCs w:val="24"/>
          <w:lang w:eastAsia="bg-BG"/>
        </w:rPr>
        <w:t xml:space="preserve">Началният час на сутрешния прием в </w:t>
      </w:r>
      <w:r w:rsidRPr="008478D8">
        <w:rPr>
          <w:szCs w:val="24"/>
        </w:rPr>
        <w:t xml:space="preserve">детска градина „Делфин“   </w:t>
      </w:r>
      <w:r w:rsidRPr="008478D8">
        <w:rPr>
          <w:szCs w:val="24"/>
          <w:lang w:eastAsia="bg-BG"/>
        </w:rPr>
        <w:t xml:space="preserve">е </w:t>
      </w:r>
      <w:r>
        <w:rPr>
          <w:szCs w:val="24"/>
          <w:lang w:eastAsia="bg-BG"/>
        </w:rPr>
        <w:t xml:space="preserve">от 7,00 часа до 8,30 часа. </w:t>
      </w:r>
      <w:r w:rsidRPr="00F92B84">
        <w:rPr>
          <w:szCs w:val="24"/>
          <w:lang w:eastAsia="bg-BG"/>
        </w:rPr>
        <w:t>Ако се налага родителите могат да водят децата и след този час, но закусили и след като предварително са уведомили учителите.</w:t>
      </w:r>
    </w:p>
    <w:p w:rsidR="00367CA2" w:rsidRDefault="00367CA2" w:rsidP="00DB7F43">
      <w:pPr>
        <w:pStyle w:val="BodyText"/>
        <w:spacing w:line="288" w:lineRule="auto"/>
        <w:ind w:firstLine="0"/>
        <w:jc w:val="left"/>
      </w:pPr>
      <w:r>
        <w:rPr>
          <w:b/>
        </w:rPr>
        <w:t>Чл.12</w:t>
      </w:r>
      <w:r>
        <w:rPr>
          <w:b/>
          <w:lang w:val="en-US"/>
        </w:rPr>
        <w:t>9</w:t>
      </w:r>
      <w:r w:rsidRPr="00E33B2A">
        <w:rPr>
          <w:b/>
        </w:rPr>
        <w:t>. (1)</w:t>
      </w:r>
      <w:r w:rsidRPr="0049726C">
        <w:t xml:space="preserve"> </w:t>
      </w:r>
      <w:r>
        <w:t>Организацията на учебния ден</w:t>
      </w:r>
      <w:r w:rsidRPr="0049726C">
        <w:t xml:space="preserve"> в</w:t>
      </w:r>
      <w:r>
        <w:t>ключва</w:t>
      </w:r>
      <w:r w:rsidRPr="0049726C">
        <w:t>:</w:t>
      </w:r>
    </w:p>
    <w:p w:rsidR="00DB7F43" w:rsidRDefault="00DB7F43" w:rsidP="00DB7F43">
      <w:pPr>
        <w:pStyle w:val="BodyText"/>
        <w:spacing w:line="288" w:lineRule="auto"/>
        <w:ind w:firstLine="0"/>
        <w:jc w:val="left"/>
      </w:pPr>
    </w:p>
    <w:p w:rsidR="00DB7F43" w:rsidRDefault="00DB7F43" w:rsidP="00DB7F43">
      <w:pPr>
        <w:pStyle w:val="BodyText"/>
        <w:spacing w:line="288" w:lineRule="auto"/>
        <w:ind w:firstLine="0"/>
        <w:jc w:val="left"/>
      </w:pPr>
    </w:p>
    <w:p w:rsidR="00367CA2" w:rsidRDefault="00367CA2" w:rsidP="00DB7F43">
      <w:pPr>
        <w:pStyle w:val="BodyText"/>
        <w:spacing w:line="288" w:lineRule="auto"/>
        <w:jc w:val="left"/>
      </w:pPr>
    </w:p>
    <w:p w:rsidR="00367CA2" w:rsidRDefault="00367CA2" w:rsidP="00DB7F43">
      <w:pPr>
        <w:pStyle w:val="BodyText"/>
        <w:spacing w:line="288" w:lineRule="auto"/>
        <w:jc w:val="left"/>
      </w:pPr>
    </w:p>
    <w:p w:rsidR="00367CA2" w:rsidRDefault="00367CA2" w:rsidP="00DB7F43">
      <w:pPr>
        <w:pStyle w:val="BodyText"/>
        <w:spacing w:line="288" w:lineRule="auto"/>
        <w:jc w:val="left"/>
      </w:pPr>
    </w:p>
    <w:p w:rsidR="00367CA2" w:rsidRPr="0049726C" w:rsidRDefault="00367CA2" w:rsidP="00DB7F43">
      <w:pPr>
        <w:pStyle w:val="BodyText"/>
        <w:spacing w:line="288" w:lineRule="auto"/>
        <w:jc w:val="left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32"/>
        <w:gridCol w:w="6840"/>
      </w:tblGrid>
      <w:tr w:rsidR="00367CA2" w:rsidRPr="0049726C" w:rsidTr="00ED3869">
        <w:trPr>
          <w:jc w:val="center"/>
        </w:trPr>
        <w:tc>
          <w:tcPr>
            <w:tcW w:w="1843" w:type="dxa"/>
            <w:shd w:val="clear" w:color="auto" w:fill="D9D9D9"/>
          </w:tcPr>
          <w:p w:rsidR="00367CA2" w:rsidRPr="00E33B2A" w:rsidRDefault="00367CA2" w:rsidP="00DB7F43">
            <w:pPr>
              <w:pStyle w:val="BodyText"/>
              <w:spacing w:line="288" w:lineRule="auto"/>
              <w:ind w:firstLine="0"/>
              <w:jc w:val="left"/>
              <w:rPr>
                <w:b/>
                <w:szCs w:val="24"/>
                <w:lang w:eastAsia="bg-BG"/>
              </w:rPr>
            </w:pPr>
            <w:r w:rsidRPr="00E33B2A">
              <w:rPr>
                <w:b/>
                <w:szCs w:val="24"/>
                <w:lang w:eastAsia="bg-BG"/>
              </w:rPr>
              <w:t>Времево разписание</w:t>
            </w:r>
          </w:p>
        </w:tc>
        <w:tc>
          <w:tcPr>
            <w:tcW w:w="5648" w:type="dxa"/>
            <w:shd w:val="clear" w:color="auto" w:fill="D9D9D9"/>
          </w:tcPr>
          <w:p w:rsidR="00367CA2" w:rsidRPr="00E33B2A" w:rsidRDefault="00367CA2" w:rsidP="00DB7F43">
            <w:pPr>
              <w:pStyle w:val="BodyText"/>
              <w:spacing w:line="288" w:lineRule="auto"/>
              <w:ind w:firstLine="0"/>
              <w:jc w:val="left"/>
              <w:rPr>
                <w:b/>
                <w:szCs w:val="24"/>
                <w:lang w:eastAsia="bg-BG"/>
              </w:rPr>
            </w:pPr>
            <w:r w:rsidRPr="00E33B2A">
              <w:rPr>
                <w:b/>
                <w:szCs w:val="24"/>
                <w:lang w:eastAsia="bg-BG"/>
              </w:rPr>
              <w:t>Форми и дейности</w:t>
            </w:r>
          </w:p>
        </w:tc>
      </w:tr>
      <w:tr w:rsidR="00367CA2" w:rsidRPr="0049726C" w:rsidTr="00ED3869">
        <w:trPr>
          <w:jc w:val="center"/>
        </w:trPr>
        <w:tc>
          <w:tcPr>
            <w:tcW w:w="1843" w:type="dxa"/>
            <w:shd w:val="clear" w:color="auto" w:fill="auto"/>
          </w:tcPr>
          <w:p w:rsidR="00367CA2" w:rsidRPr="0049726C" w:rsidRDefault="00367CA2" w:rsidP="00DB7F43">
            <w:pPr>
              <w:pStyle w:val="BodyText"/>
              <w:spacing w:line="288" w:lineRule="auto"/>
              <w:jc w:val="left"/>
              <w:rPr>
                <w:szCs w:val="24"/>
                <w:lang w:eastAsia="bg-BG"/>
              </w:rPr>
            </w:pPr>
            <w:r w:rsidRPr="0049726C">
              <w:rPr>
                <w:szCs w:val="24"/>
                <w:lang w:eastAsia="bg-BG"/>
              </w:rPr>
              <w:t>7,00</w:t>
            </w:r>
            <w:r>
              <w:rPr>
                <w:szCs w:val="24"/>
                <w:lang w:eastAsia="bg-BG"/>
              </w:rPr>
              <w:t xml:space="preserve"> </w:t>
            </w:r>
            <w:r w:rsidRPr="00087AA6">
              <w:rPr>
                <w:szCs w:val="24"/>
                <w:lang w:eastAsia="bg-BG"/>
              </w:rPr>
              <w:t xml:space="preserve">– </w:t>
            </w:r>
            <w:r w:rsidRPr="00F92B84">
              <w:rPr>
                <w:szCs w:val="24"/>
                <w:lang w:eastAsia="bg-BG"/>
              </w:rPr>
              <w:t>8,40ч.</w:t>
            </w:r>
          </w:p>
        </w:tc>
        <w:tc>
          <w:tcPr>
            <w:tcW w:w="5648" w:type="dxa"/>
            <w:shd w:val="clear" w:color="auto" w:fill="auto"/>
          </w:tcPr>
          <w:p w:rsidR="00367CA2" w:rsidRPr="0049726C" w:rsidRDefault="00367CA2" w:rsidP="00DB7F43">
            <w:pPr>
              <w:pStyle w:val="BodyText"/>
              <w:spacing w:line="288" w:lineRule="auto"/>
              <w:ind w:firstLine="0"/>
              <w:jc w:val="left"/>
              <w:rPr>
                <w:szCs w:val="24"/>
                <w:lang w:eastAsia="bg-BG"/>
              </w:rPr>
            </w:pPr>
            <w:r w:rsidRPr="0049726C">
              <w:rPr>
                <w:szCs w:val="24"/>
                <w:lang w:eastAsia="bg-BG"/>
              </w:rPr>
              <w:t>Прием</w:t>
            </w:r>
          </w:p>
          <w:p w:rsidR="00367CA2" w:rsidRPr="0049726C" w:rsidRDefault="00367CA2" w:rsidP="00DB7F43">
            <w:pPr>
              <w:pStyle w:val="BodyText"/>
              <w:spacing w:line="288" w:lineRule="auto"/>
              <w:ind w:firstLine="0"/>
              <w:jc w:val="left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 xml:space="preserve">Занимания </w:t>
            </w:r>
            <w:r w:rsidRPr="0049726C">
              <w:rPr>
                <w:szCs w:val="24"/>
                <w:lang w:eastAsia="bg-BG"/>
              </w:rPr>
              <w:t>по избор на децата</w:t>
            </w:r>
          </w:p>
          <w:p w:rsidR="00367CA2" w:rsidRPr="0049726C" w:rsidRDefault="00367CA2" w:rsidP="00DB7F43">
            <w:pPr>
              <w:pStyle w:val="BodyText"/>
              <w:spacing w:line="288" w:lineRule="auto"/>
              <w:ind w:firstLine="0"/>
              <w:jc w:val="left"/>
              <w:rPr>
                <w:szCs w:val="24"/>
                <w:lang w:eastAsia="bg-BG"/>
              </w:rPr>
            </w:pPr>
            <w:r w:rsidRPr="0049726C">
              <w:rPr>
                <w:szCs w:val="24"/>
                <w:lang w:eastAsia="bg-BG"/>
              </w:rPr>
              <w:t>Утринно раздвижване</w:t>
            </w:r>
          </w:p>
        </w:tc>
      </w:tr>
      <w:tr w:rsidR="00367CA2" w:rsidRPr="0049726C" w:rsidTr="00ED3869">
        <w:trPr>
          <w:jc w:val="center"/>
        </w:trPr>
        <w:tc>
          <w:tcPr>
            <w:tcW w:w="1843" w:type="dxa"/>
            <w:shd w:val="clear" w:color="auto" w:fill="auto"/>
          </w:tcPr>
          <w:p w:rsidR="00367CA2" w:rsidRPr="0049726C" w:rsidRDefault="00367CA2" w:rsidP="00DB7F43">
            <w:pPr>
              <w:pStyle w:val="BodyText"/>
              <w:spacing w:line="288" w:lineRule="auto"/>
              <w:jc w:val="left"/>
              <w:rPr>
                <w:szCs w:val="24"/>
                <w:lang w:eastAsia="bg-BG"/>
              </w:rPr>
            </w:pPr>
            <w:r w:rsidRPr="0049726C">
              <w:rPr>
                <w:szCs w:val="24"/>
                <w:lang w:eastAsia="bg-BG"/>
              </w:rPr>
              <w:lastRenderedPageBreak/>
              <w:t>8,</w:t>
            </w:r>
            <w:r>
              <w:rPr>
                <w:szCs w:val="24"/>
                <w:lang w:eastAsia="bg-BG"/>
              </w:rPr>
              <w:t>4</w:t>
            </w:r>
            <w:r w:rsidRPr="0049726C">
              <w:rPr>
                <w:szCs w:val="24"/>
                <w:lang w:eastAsia="bg-BG"/>
              </w:rPr>
              <w:t>0ч.</w:t>
            </w:r>
            <w:r>
              <w:rPr>
                <w:szCs w:val="24"/>
                <w:lang w:eastAsia="bg-BG"/>
              </w:rPr>
              <w:t xml:space="preserve"> – </w:t>
            </w:r>
            <w:r w:rsidRPr="0049726C">
              <w:rPr>
                <w:szCs w:val="24"/>
                <w:lang w:eastAsia="bg-BG"/>
              </w:rPr>
              <w:t>9,00ч.</w:t>
            </w:r>
          </w:p>
        </w:tc>
        <w:tc>
          <w:tcPr>
            <w:tcW w:w="5648" w:type="dxa"/>
            <w:shd w:val="clear" w:color="auto" w:fill="auto"/>
          </w:tcPr>
          <w:p w:rsidR="00367CA2" w:rsidRPr="0049726C" w:rsidRDefault="00367CA2" w:rsidP="00DB7F43">
            <w:pPr>
              <w:pStyle w:val="BodyText"/>
              <w:spacing w:line="288" w:lineRule="auto"/>
              <w:ind w:firstLine="0"/>
              <w:jc w:val="left"/>
              <w:rPr>
                <w:szCs w:val="24"/>
                <w:lang w:eastAsia="bg-BG"/>
              </w:rPr>
            </w:pPr>
            <w:r w:rsidRPr="0049726C">
              <w:rPr>
                <w:szCs w:val="24"/>
                <w:lang w:eastAsia="bg-BG"/>
              </w:rPr>
              <w:t>Сутрешна закуска</w:t>
            </w:r>
          </w:p>
        </w:tc>
      </w:tr>
      <w:tr w:rsidR="00367CA2" w:rsidRPr="0049726C" w:rsidTr="00ED3869">
        <w:trPr>
          <w:jc w:val="center"/>
        </w:trPr>
        <w:tc>
          <w:tcPr>
            <w:tcW w:w="1843" w:type="dxa"/>
            <w:shd w:val="clear" w:color="auto" w:fill="auto"/>
          </w:tcPr>
          <w:p w:rsidR="00367CA2" w:rsidRPr="0049726C" w:rsidRDefault="00367CA2" w:rsidP="00DB7F43">
            <w:pPr>
              <w:pStyle w:val="BodyText"/>
              <w:spacing w:line="288" w:lineRule="auto"/>
              <w:jc w:val="left"/>
              <w:rPr>
                <w:szCs w:val="24"/>
                <w:lang w:eastAsia="bg-BG"/>
              </w:rPr>
            </w:pPr>
            <w:r w:rsidRPr="0049726C">
              <w:rPr>
                <w:szCs w:val="24"/>
                <w:lang w:eastAsia="bg-BG"/>
              </w:rPr>
              <w:t>9,00</w:t>
            </w:r>
            <w:r>
              <w:rPr>
                <w:szCs w:val="24"/>
                <w:lang w:eastAsia="bg-BG"/>
              </w:rPr>
              <w:t xml:space="preserve"> – </w:t>
            </w:r>
            <w:r w:rsidRPr="0049726C">
              <w:rPr>
                <w:szCs w:val="24"/>
                <w:lang w:eastAsia="bg-BG"/>
              </w:rPr>
              <w:t>10,30ч.</w:t>
            </w:r>
          </w:p>
        </w:tc>
        <w:tc>
          <w:tcPr>
            <w:tcW w:w="5648" w:type="dxa"/>
            <w:shd w:val="clear" w:color="auto" w:fill="auto"/>
          </w:tcPr>
          <w:p w:rsidR="00367CA2" w:rsidRPr="0049726C" w:rsidRDefault="00367CA2" w:rsidP="00DB7F43">
            <w:pPr>
              <w:pStyle w:val="BodyText"/>
              <w:spacing w:line="288" w:lineRule="auto"/>
              <w:ind w:firstLine="0"/>
              <w:jc w:val="left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>П</w:t>
            </w:r>
            <w:r w:rsidRPr="0049726C">
              <w:rPr>
                <w:szCs w:val="24"/>
                <w:lang w:eastAsia="bg-BG"/>
              </w:rPr>
              <w:t>едагогически ситуации и игри</w:t>
            </w:r>
          </w:p>
          <w:p w:rsidR="00367CA2" w:rsidRPr="0049726C" w:rsidRDefault="00367CA2" w:rsidP="00DB7F43">
            <w:pPr>
              <w:pStyle w:val="BodyText"/>
              <w:spacing w:line="288" w:lineRule="auto"/>
              <w:ind w:firstLine="0"/>
              <w:jc w:val="left"/>
              <w:rPr>
                <w:szCs w:val="24"/>
                <w:lang w:eastAsia="bg-BG"/>
              </w:rPr>
            </w:pPr>
            <w:r w:rsidRPr="0049726C">
              <w:rPr>
                <w:szCs w:val="24"/>
                <w:lang w:eastAsia="bg-BG"/>
              </w:rPr>
              <w:t>Междинна закуска – плод</w:t>
            </w:r>
          </w:p>
        </w:tc>
      </w:tr>
      <w:tr w:rsidR="00367CA2" w:rsidRPr="0049726C" w:rsidTr="00ED3869">
        <w:trPr>
          <w:jc w:val="center"/>
        </w:trPr>
        <w:tc>
          <w:tcPr>
            <w:tcW w:w="1843" w:type="dxa"/>
            <w:shd w:val="clear" w:color="auto" w:fill="auto"/>
          </w:tcPr>
          <w:p w:rsidR="00367CA2" w:rsidRPr="0049726C" w:rsidRDefault="00367CA2" w:rsidP="00DB7F43">
            <w:pPr>
              <w:pStyle w:val="BodyText"/>
              <w:spacing w:line="288" w:lineRule="auto"/>
              <w:jc w:val="left"/>
              <w:rPr>
                <w:szCs w:val="24"/>
                <w:lang w:eastAsia="bg-BG"/>
              </w:rPr>
            </w:pPr>
            <w:r w:rsidRPr="0049726C">
              <w:rPr>
                <w:szCs w:val="24"/>
                <w:lang w:eastAsia="bg-BG"/>
              </w:rPr>
              <w:t>10,30</w:t>
            </w:r>
            <w:r>
              <w:rPr>
                <w:szCs w:val="24"/>
                <w:lang w:eastAsia="bg-BG"/>
              </w:rPr>
              <w:t xml:space="preserve"> – </w:t>
            </w:r>
            <w:r w:rsidRPr="0049726C">
              <w:rPr>
                <w:szCs w:val="24"/>
                <w:lang w:eastAsia="bg-BG"/>
              </w:rPr>
              <w:t>12,00ч.</w:t>
            </w:r>
          </w:p>
        </w:tc>
        <w:tc>
          <w:tcPr>
            <w:tcW w:w="5648" w:type="dxa"/>
            <w:shd w:val="clear" w:color="auto" w:fill="auto"/>
          </w:tcPr>
          <w:p w:rsidR="00367CA2" w:rsidRPr="0049726C" w:rsidRDefault="00367CA2" w:rsidP="00DB7F43">
            <w:pPr>
              <w:pStyle w:val="BodyText"/>
              <w:spacing w:line="288" w:lineRule="auto"/>
              <w:ind w:firstLine="0"/>
              <w:jc w:val="left"/>
              <w:rPr>
                <w:szCs w:val="24"/>
                <w:lang w:eastAsia="bg-BG"/>
              </w:rPr>
            </w:pPr>
            <w:r w:rsidRPr="0049726C">
              <w:rPr>
                <w:szCs w:val="24"/>
                <w:lang w:eastAsia="bg-BG"/>
              </w:rPr>
              <w:t>Разходки и игри на открито/</w:t>
            </w:r>
          </w:p>
          <w:p w:rsidR="00367CA2" w:rsidRPr="0049726C" w:rsidRDefault="00367CA2" w:rsidP="00DB7F43">
            <w:pPr>
              <w:pStyle w:val="BodyText"/>
              <w:spacing w:line="288" w:lineRule="auto"/>
              <w:ind w:firstLine="0"/>
              <w:jc w:val="left"/>
              <w:rPr>
                <w:szCs w:val="24"/>
                <w:lang w:eastAsia="bg-BG"/>
              </w:rPr>
            </w:pPr>
            <w:r w:rsidRPr="0049726C">
              <w:rPr>
                <w:szCs w:val="24"/>
                <w:lang w:eastAsia="bg-BG"/>
              </w:rPr>
              <w:t>Допълнителни двигателни и прилож</w:t>
            </w:r>
            <w:r>
              <w:rPr>
                <w:szCs w:val="24"/>
                <w:lang w:eastAsia="bg-BG"/>
              </w:rPr>
              <w:t>ни дейности/ Занимания по интереси</w:t>
            </w:r>
            <w:r w:rsidRPr="0049726C">
              <w:rPr>
                <w:szCs w:val="24"/>
                <w:lang w:eastAsia="bg-BG"/>
              </w:rPr>
              <w:t xml:space="preserve"> /Дейности по избор на децата/Индивидуални занимания с деца/</w:t>
            </w:r>
          </w:p>
          <w:p w:rsidR="00367CA2" w:rsidRPr="0049726C" w:rsidRDefault="00367CA2" w:rsidP="00DB7F43">
            <w:pPr>
              <w:pStyle w:val="BodyText"/>
              <w:spacing w:line="288" w:lineRule="auto"/>
              <w:ind w:firstLine="0"/>
              <w:jc w:val="left"/>
              <w:rPr>
                <w:szCs w:val="24"/>
                <w:lang w:eastAsia="bg-BG"/>
              </w:rPr>
            </w:pPr>
            <w:r w:rsidRPr="0049726C">
              <w:rPr>
                <w:szCs w:val="24"/>
                <w:lang w:eastAsia="bg-BG"/>
              </w:rPr>
              <w:t>Празници и развлечения за децата</w:t>
            </w:r>
          </w:p>
        </w:tc>
      </w:tr>
      <w:tr w:rsidR="00367CA2" w:rsidRPr="0049726C" w:rsidTr="00ED3869">
        <w:trPr>
          <w:jc w:val="center"/>
        </w:trPr>
        <w:tc>
          <w:tcPr>
            <w:tcW w:w="1843" w:type="dxa"/>
            <w:shd w:val="clear" w:color="auto" w:fill="auto"/>
          </w:tcPr>
          <w:p w:rsidR="00367CA2" w:rsidRPr="0049726C" w:rsidRDefault="00367CA2" w:rsidP="00DB7F43">
            <w:pPr>
              <w:pStyle w:val="BodyText"/>
              <w:spacing w:line="288" w:lineRule="auto"/>
              <w:jc w:val="left"/>
              <w:rPr>
                <w:szCs w:val="24"/>
                <w:lang w:eastAsia="bg-BG"/>
              </w:rPr>
            </w:pPr>
            <w:r w:rsidRPr="0049726C">
              <w:rPr>
                <w:szCs w:val="24"/>
                <w:lang w:eastAsia="bg-BG"/>
              </w:rPr>
              <w:t>12,00</w:t>
            </w:r>
            <w:r>
              <w:rPr>
                <w:szCs w:val="24"/>
                <w:lang w:eastAsia="bg-BG"/>
              </w:rPr>
              <w:t xml:space="preserve"> – </w:t>
            </w:r>
            <w:r w:rsidRPr="0049726C">
              <w:rPr>
                <w:szCs w:val="24"/>
                <w:lang w:eastAsia="bg-BG"/>
              </w:rPr>
              <w:t>12,</w:t>
            </w:r>
            <w:r>
              <w:rPr>
                <w:szCs w:val="24"/>
                <w:lang w:eastAsia="bg-BG"/>
              </w:rPr>
              <w:t>30</w:t>
            </w:r>
            <w:r w:rsidRPr="0049726C">
              <w:rPr>
                <w:szCs w:val="24"/>
                <w:lang w:eastAsia="bg-BG"/>
              </w:rPr>
              <w:t>ч.</w:t>
            </w:r>
          </w:p>
        </w:tc>
        <w:tc>
          <w:tcPr>
            <w:tcW w:w="5648" w:type="dxa"/>
            <w:shd w:val="clear" w:color="auto" w:fill="auto"/>
          </w:tcPr>
          <w:p w:rsidR="00367CA2" w:rsidRPr="0049726C" w:rsidRDefault="00367CA2" w:rsidP="00DB7F43">
            <w:pPr>
              <w:pStyle w:val="BodyText"/>
              <w:spacing w:line="288" w:lineRule="auto"/>
              <w:ind w:firstLine="0"/>
              <w:jc w:val="left"/>
              <w:rPr>
                <w:szCs w:val="24"/>
                <w:lang w:eastAsia="bg-BG"/>
              </w:rPr>
            </w:pPr>
            <w:r w:rsidRPr="0049726C">
              <w:rPr>
                <w:szCs w:val="24"/>
                <w:lang w:eastAsia="bg-BG"/>
              </w:rPr>
              <w:t>Обяд</w:t>
            </w:r>
          </w:p>
        </w:tc>
      </w:tr>
      <w:tr w:rsidR="00367CA2" w:rsidRPr="0049726C" w:rsidTr="00ED3869">
        <w:trPr>
          <w:jc w:val="center"/>
        </w:trPr>
        <w:tc>
          <w:tcPr>
            <w:tcW w:w="1843" w:type="dxa"/>
            <w:shd w:val="clear" w:color="auto" w:fill="auto"/>
          </w:tcPr>
          <w:p w:rsidR="00367CA2" w:rsidRPr="0049726C" w:rsidRDefault="00367CA2" w:rsidP="00DB7F43">
            <w:pPr>
              <w:pStyle w:val="BodyText"/>
              <w:spacing w:line="288" w:lineRule="auto"/>
              <w:jc w:val="left"/>
              <w:rPr>
                <w:szCs w:val="24"/>
                <w:lang w:eastAsia="bg-BG"/>
              </w:rPr>
            </w:pPr>
            <w:r w:rsidRPr="0049726C">
              <w:rPr>
                <w:szCs w:val="24"/>
                <w:lang w:eastAsia="bg-BG"/>
              </w:rPr>
              <w:t>13,00</w:t>
            </w:r>
            <w:r>
              <w:rPr>
                <w:szCs w:val="24"/>
                <w:lang w:eastAsia="bg-BG"/>
              </w:rPr>
              <w:t xml:space="preserve"> – </w:t>
            </w:r>
            <w:r w:rsidRPr="0049726C">
              <w:rPr>
                <w:szCs w:val="24"/>
                <w:lang w:eastAsia="bg-BG"/>
              </w:rPr>
              <w:t>15,00ч.</w:t>
            </w:r>
          </w:p>
          <w:p w:rsidR="00367CA2" w:rsidRPr="0049726C" w:rsidRDefault="00367CA2" w:rsidP="00DB7F43">
            <w:pPr>
              <w:pStyle w:val="BodyText"/>
              <w:spacing w:line="288" w:lineRule="auto"/>
              <w:jc w:val="left"/>
              <w:rPr>
                <w:szCs w:val="24"/>
                <w:lang w:val="en-US" w:eastAsia="bg-BG"/>
              </w:rPr>
            </w:pPr>
          </w:p>
        </w:tc>
        <w:tc>
          <w:tcPr>
            <w:tcW w:w="5648" w:type="dxa"/>
            <w:shd w:val="clear" w:color="auto" w:fill="auto"/>
          </w:tcPr>
          <w:p w:rsidR="00367CA2" w:rsidRPr="0049726C" w:rsidRDefault="00367CA2" w:rsidP="00DB7F43">
            <w:pPr>
              <w:pStyle w:val="BodyText"/>
              <w:spacing w:line="288" w:lineRule="auto"/>
              <w:ind w:firstLine="0"/>
              <w:jc w:val="left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>Подготовка за сън и с</w:t>
            </w:r>
            <w:r w:rsidRPr="0049726C">
              <w:rPr>
                <w:szCs w:val="24"/>
                <w:lang w:eastAsia="bg-BG"/>
              </w:rPr>
              <w:t>ледобеден сън/ Индивидуални занимания с деца/ Работа с малки групи деца</w:t>
            </w:r>
          </w:p>
        </w:tc>
      </w:tr>
      <w:tr w:rsidR="00367CA2" w:rsidRPr="0049726C" w:rsidTr="00ED3869">
        <w:trPr>
          <w:jc w:val="center"/>
        </w:trPr>
        <w:tc>
          <w:tcPr>
            <w:tcW w:w="1843" w:type="dxa"/>
            <w:shd w:val="clear" w:color="auto" w:fill="auto"/>
          </w:tcPr>
          <w:p w:rsidR="00367CA2" w:rsidRPr="0049726C" w:rsidRDefault="00367CA2" w:rsidP="00DB7F43">
            <w:pPr>
              <w:pStyle w:val="BodyText"/>
              <w:spacing w:line="288" w:lineRule="auto"/>
              <w:jc w:val="left"/>
              <w:rPr>
                <w:szCs w:val="24"/>
                <w:lang w:eastAsia="bg-BG"/>
              </w:rPr>
            </w:pPr>
            <w:r w:rsidRPr="0049726C">
              <w:rPr>
                <w:szCs w:val="24"/>
                <w:lang w:eastAsia="bg-BG"/>
              </w:rPr>
              <w:t>15,30</w:t>
            </w:r>
            <w:r>
              <w:rPr>
                <w:szCs w:val="24"/>
                <w:lang w:eastAsia="bg-BG"/>
              </w:rPr>
              <w:t xml:space="preserve"> – </w:t>
            </w:r>
            <w:r w:rsidRPr="0049726C">
              <w:rPr>
                <w:szCs w:val="24"/>
                <w:lang w:eastAsia="bg-BG"/>
              </w:rPr>
              <w:t>16,00ч.</w:t>
            </w:r>
          </w:p>
        </w:tc>
        <w:tc>
          <w:tcPr>
            <w:tcW w:w="5648" w:type="dxa"/>
            <w:shd w:val="clear" w:color="auto" w:fill="auto"/>
          </w:tcPr>
          <w:p w:rsidR="00367CA2" w:rsidRPr="0049726C" w:rsidRDefault="00367CA2" w:rsidP="00DB7F43">
            <w:pPr>
              <w:pStyle w:val="BodyText"/>
              <w:spacing w:line="288" w:lineRule="auto"/>
              <w:ind w:firstLine="0"/>
              <w:jc w:val="left"/>
              <w:rPr>
                <w:szCs w:val="24"/>
                <w:lang w:eastAsia="bg-BG"/>
              </w:rPr>
            </w:pPr>
            <w:r w:rsidRPr="0049726C">
              <w:rPr>
                <w:szCs w:val="24"/>
                <w:lang w:eastAsia="bg-BG"/>
              </w:rPr>
              <w:t>Подвижни игри</w:t>
            </w:r>
          </w:p>
          <w:p w:rsidR="00367CA2" w:rsidRPr="0049726C" w:rsidRDefault="00367CA2" w:rsidP="00DB7F43">
            <w:pPr>
              <w:pStyle w:val="BodyText"/>
              <w:spacing w:line="288" w:lineRule="auto"/>
              <w:ind w:firstLine="0"/>
              <w:jc w:val="left"/>
              <w:rPr>
                <w:szCs w:val="24"/>
                <w:lang w:eastAsia="bg-BG"/>
              </w:rPr>
            </w:pPr>
            <w:r w:rsidRPr="0049726C">
              <w:rPr>
                <w:szCs w:val="24"/>
                <w:lang w:eastAsia="bg-BG"/>
              </w:rPr>
              <w:t>Следобедна закуска</w:t>
            </w:r>
          </w:p>
        </w:tc>
      </w:tr>
      <w:tr w:rsidR="00367CA2" w:rsidRPr="0049726C" w:rsidTr="00ED3869">
        <w:trPr>
          <w:jc w:val="center"/>
        </w:trPr>
        <w:tc>
          <w:tcPr>
            <w:tcW w:w="1843" w:type="dxa"/>
            <w:shd w:val="clear" w:color="auto" w:fill="auto"/>
          </w:tcPr>
          <w:p w:rsidR="00367CA2" w:rsidRPr="0049726C" w:rsidRDefault="00367CA2" w:rsidP="00DB7F43">
            <w:pPr>
              <w:pStyle w:val="BodyText"/>
              <w:spacing w:line="288" w:lineRule="auto"/>
              <w:jc w:val="left"/>
              <w:rPr>
                <w:szCs w:val="24"/>
                <w:lang w:eastAsia="bg-BG"/>
              </w:rPr>
            </w:pPr>
            <w:r w:rsidRPr="0049726C">
              <w:rPr>
                <w:szCs w:val="24"/>
                <w:lang w:eastAsia="bg-BG"/>
              </w:rPr>
              <w:t>16,00</w:t>
            </w:r>
            <w:r>
              <w:rPr>
                <w:szCs w:val="24"/>
                <w:lang w:eastAsia="bg-BG"/>
              </w:rPr>
              <w:t xml:space="preserve"> – </w:t>
            </w:r>
            <w:r w:rsidRPr="0049726C">
              <w:rPr>
                <w:szCs w:val="24"/>
                <w:lang w:eastAsia="bg-BG"/>
              </w:rPr>
              <w:t>16,30ч.</w:t>
            </w:r>
          </w:p>
        </w:tc>
        <w:tc>
          <w:tcPr>
            <w:tcW w:w="5648" w:type="dxa"/>
            <w:shd w:val="clear" w:color="auto" w:fill="auto"/>
          </w:tcPr>
          <w:p w:rsidR="00367CA2" w:rsidRDefault="00367CA2" w:rsidP="00DB7F43">
            <w:pPr>
              <w:pStyle w:val="BodyText"/>
              <w:spacing w:line="288" w:lineRule="auto"/>
              <w:ind w:firstLine="0"/>
              <w:jc w:val="left"/>
              <w:rPr>
                <w:szCs w:val="24"/>
                <w:lang w:eastAsia="bg-BG"/>
              </w:rPr>
            </w:pPr>
            <w:r w:rsidRPr="0049726C">
              <w:rPr>
                <w:szCs w:val="24"/>
                <w:lang w:eastAsia="bg-BG"/>
              </w:rPr>
              <w:t>Организирани занимания и игри</w:t>
            </w:r>
          </w:p>
          <w:p w:rsidR="00367CA2" w:rsidRPr="0049726C" w:rsidRDefault="00367CA2" w:rsidP="00DB7F43">
            <w:pPr>
              <w:pStyle w:val="BodyText"/>
              <w:spacing w:line="288" w:lineRule="auto"/>
              <w:ind w:firstLine="0"/>
              <w:jc w:val="left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>Педагогически дейности, които не са дейност на детската градина.</w:t>
            </w:r>
          </w:p>
        </w:tc>
      </w:tr>
      <w:tr w:rsidR="00367CA2" w:rsidRPr="0049726C" w:rsidTr="00ED3869">
        <w:trPr>
          <w:jc w:val="center"/>
        </w:trPr>
        <w:tc>
          <w:tcPr>
            <w:tcW w:w="1843" w:type="dxa"/>
            <w:shd w:val="clear" w:color="auto" w:fill="auto"/>
          </w:tcPr>
          <w:p w:rsidR="00367CA2" w:rsidRPr="0049726C" w:rsidRDefault="00367CA2" w:rsidP="00DB7F43">
            <w:pPr>
              <w:pStyle w:val="BodyText"/>
              <w:spacing w:line="288" w:lineRule="auto"/>
              <w:jc w:val="left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>16,30 – 18,0</w:t>
            </w:r>
            <w:r w:rsidRPr="0049726C">
              <w:rPr>
                <w:szCs w:val="24"/>
                <w:lang w:eastAsia="bg-BG"/>
              </w:rPr>
              <w:t>0</w:t>
            </w:r>
            <w:r>
              <w:rPr>
                <w:szCs w:val="24"/>
                <w:lang w:eastAsia="bg-BG"/>
              </w:rPr>
              <w:t xml:space="preserve"> </w:t>
            </w:r>
            <w:r w:rsidRPr="0049726C">
              <w:rPr>
                <w:szCs w:val="24"/>
                <w:lang w:eastAsia="bg-BG"/>
              </w:rPr>
              <w:t>ч.</w:t>
            </w:r>
          </w:p>
        </w:tc>
        <w:tc>
          <w:tcPr>
            <w:tcW w:w="5648" w:type="dxa"/>
            <w:shd w:val="clear" w:color="auto" w:fill="auto"/>
          </w:tcPr>
          <w:p w:rsidR="00367CA2" w:rsidRPr="0049726C" w:rsidRDefault="00367CA2" w:rsidP="00DB7F43">
            <w:pPr>
              <w:pStyle w:val="BodyText"/>
              <w:spacing w:line="288" w:lineRule="auto"/>
              <w:ind w:firstLine="0"/>
              <w:jc w:val="left"/>
              <w:rPr>
                <w:szCs w:val="24"/>
                <w:lang w:eastAsia="bg-BG"/>
              </w:rPr>
            </w:pPr>
            <w:r w:rsidRPr="0049726C">
              <w:rPr>
                <w:szCs w:val="24"/>
                <w:lang w:eastAsia="bg-BG"/>
              </w:rPr>
              <w:t>Игри</w:t>
            </w:r>
            <w:r w:rsidRPr="00E31AC0">
              <w:rPr>
                <w:szCs w:val="24"/>
                <w:lang w:val="ru-RU" w:eastAsia="bg-BG"/>
              </w:rPr>
              <w:t>,</w:t>
            </w:r>
            <w:r w:rsidRPr="0049726C">
              <w:rPr>
                <w:szCs w:val="24"/>
                <w:lang w:eastAsia="bg-BG"/>
              </w:rPr>
              <w:t xml:space="preserve"> в занималнята или на двора/ </w:t>
            </w:r>
          </w:p>
          <w:p w:rsidR="00367CA2" w:rsidRPr="0049726C" w:rsidRDefault="00367CA2" w:rsidP="00DB7F43">
            <w:pPr>
              <w:pStyle w:val="BodyText"/>
              <w:spacing w:line="288" w:lineRule="auto"/>
              <w:ind w:firstLine="0"/>
              <w:jc w:val="left"/>
              <w:rPr>
                <w:lang w:eastAsia="bg-BG"/>
              </w:rPr>
            </w:pPr>
            <w:r>
              <w:rPr>
                <w:lang w:eastAsia="bg-BG"/>
              </w:rPr>
              <w:t>Свободни дейности по избор</w:t>
            </w:r>
            <w:r w:rsidRPr="0049726C">
              <w:rPr>
                <w:lang w:eastAsia="bg-BG"/>
              </w:rPr>
              <w:t>/</w:t>
            </w:r>
            <w:r>
              <w:rPr>
                <w:szCs w:val="24"/>
                <w:lang w:eastAsia="bg-BG"/>
              </w:rPr>
              <w:t xml:space="preserve"> </w:t>
            </w:r>
          </w:p>
          <w:p w:rsidR="00367CA2" w:rsidRPr="0049726C" w:rsidRDefault="00367CA2" w:rsidP="00DB7F43">
            <w:pPr>
              <w:pStyle w:val="BodyText"/>
              <w:spacing w:line="288" w:lineRule="auto"/>
              <w:ind w:firstLine="0"/>
              <w:jc w:val="left"/>
              <w:rPr>
                <w:szCs w:val="24"/>
                <w:lang w:eastAsia="bg-BG"/>
              </w:rPr>
            </w:pPr>
            <w:r w:rsidRPr="0049726C">
              <w:rPr>
                <w:szCs w:val="24"/>
                <w:lang w:eastAsia="bg-BG"/>
              </w:rPr>
              <w:t>Изпращане</w:t>
            </w:r>
          </w:p>
        </w:tc>
      </w:tr>
    </w:tbl>
    <w:p w:rsidR="00367CA2" w:rsidRPr="0049726C" w:rsidRDefault="00367CA2" w:rsidP="00DB7F43">
      <w:pPr>
        <w:pStyle w:val="BodyText"/>
        <w:spacing w:line="288" w:lineRule="auto"/>
        <w:jc w:val="left"/>
      </w:pPr>
    </w:p>
    <w:p w:rsidR="00367CA2" w:rsidRPr="0049726C" w:rsidRDefault="00367CA2" w:rsidP="00DB7F43">
      <w:pPr>
        <w:pStyle w:val="BodyText"/>
        <w:spacing w:line="288" w:lineRule="auto"/>
        <w:jc w:val="left"/>
      </w:pPr>
      <w:r w:rsidRPr="00E33B2A">
        <w:rPr>
          <w:b/>
        </w:rPr>
        <w:t>(2)</w:t>
      </w:r>
      <w:r w:rsidRPr="0049726C">
        <w:t xml:space="preserve"> Организацията на престоя на децата е мобилна и вариативна, съобразена с потребностите на децата.</w:t>
      </w:r>
    </w:p>
    <w:p w:rsidR="00367CA2" w:rsidRPr="0049726C" w:rsidRDefault="00367CA2" w:rsidP="00DB7F43">
      <w:pPr>
        <w:pStyle w:val="BodyText"/>
        <w:spacing w:line="288" w:lineRule="auto"/>
        <w:jc w:val="left"/>
      </w:pPr>
      <w:r w:rsidRPr="00E33B2A">
        <w:rPr>
          <w:b/>
        </w:rPr>
        <w:t>(3)</w:t>
      </w:r>
      <w:r w:rsidRPr="0049726C">
        <w:t xml:space="preserve"> Допуска изменение на дневното разписание по преценка на учителите и в зависимост от сезона и индив</w:t>
      </w:r>
      <w:r>
        <w:t>и</w:t>
      </w:r>
      <w:r w:rsidRPr="0049726C">
        <w:t>дуалните и възрастови особености на децата.</w:t>
      </w:r>
    </w:p>
    <w:p w:rsidR="00367CA2" w:rsidRPr="0049726C" w:rsidRDefault="00367CA2" w:rsidP="00DB7F43">
      <w:pPr>
        <w:pStyle w:val="BodyText"/>
        <w:spacing w:line="288" w:lineRule="auto"/>
        <w:jc w:val="left"/>
      </w:pPr>
      <w:r>
        <w:rPr>
          <w:b/>
        </w:rPr>
        <w:t>Чл.1</w:t>
      </w:r>
      <w:r>
        <w:rPr>
          <w:b/>
          <w:lang w:val="en-US"/>
        </w:rPr>
        <w:t>30</w:t>
      </w:r>
      <w:r w:rsidRPr="00E33B2A">
        <w:rPr>
          <w:b/>
        </w:rPr>
        <w:t>. (1)</w:t>
      </w:r>
      <w:r w:rsidRPr="0049726C">
        <w:t xml:space="preserve"> Ежедневният минимален престой на децата на открито е задължителен при температура на въздуха не по-ниска от 0 градуса.</w:t>
      </w:r>
    </w:p>
    <w:p w:rsidR="00367CA2" w:rsidRPr="0049726C" w:rsidRDefault="00367CA2" w:rsidP="00DB7F43">
      <w:pPr>
        <w:pStyle w:val="BodyText"/>
        <w:spacing w:line="288" w:lineRule="auto"/>
        <w:jc w:val="left"/>
      </w:pPr>
      <w:r w:rsidRPr="00E33B2A">
        <w:rPr>
          <w:b/>
        </w:rPr>
        <w:t>(2)</w:t>
      </w:r>
      <w:r w:rsidRPr="0049726C">
        <w:t xml:space="preserve"> Децата не се извеждат навън при силен вятър и/или дъжд.</w:t>
      </w:r>
    </w:p>
    <w:p w:rsidR="00367CA2" w:rsidRPr="0049726C" w:rsidRDefault="00367CA2" w:rsidP="00DB7F43">
      <w:pPr>
        <w:pStyle w:val="BodyText"/>
        <w:spacing w:line="288" w:lineRule="auto"/>
        <w:jc w:val="left"/>
      </w:pPr>
      <w:r w:rsidRPr="00E33B2A">
        <w:rPr>
          <w:b/>
        </w:rPr>
        <w:t>(3)</w:t>
      </w:r>
      <w:r w:rsidRPr="0049726C">
        <w:t xml:space="preserve"> Приемът и предаването на децата може да се осъществява и на двора на детската градина, при подходяща температура и сухо време през всички сезони на годината. </w:t>
      </w:r>
    </w:p>
    <w:p w:rsidR="00367CA2" w:rsidRPr="00D23B0E" w:rsidRDefault="00367CA2" w:rsidP="00DB7F43">
      <w:pPr>
        <w:pStyle w:val="BodyText"/>
        <w:spacing w:line="288" w:lineRule="auto"/>
        <w:jc w:val="left"/>
        <w:rPr>
          <w:color w:val="000000"/>
        </w:rPr>
      </w:pPr>
      <w:r w:rsidRPr="00E33B2A">
        <w:rPr>
          <w:b/>
          <w:color w:val="000000"/>
        </w:rPr>
        <w:t>(4)</w:t>
      </w:r>
      <w:r w:rsidRPr="00D23B0E">
        <w:rPr>
          <w:color w:val="000000"/>
        </w:rPr>
        <w:t xml:space="preserve"> През летния период организацията на учебния ден се осъществява преобладаващо на открито. </w:t>
      </w:r>
    </w:p>
    <w:p w:rsidR="00367CA2" w:rsidRPr="0049726C" w:rsidRDefault="00367CA2" w:rsidP="00DB7F43">
      <w:pPr>
        <w:pStyle w:val="BodyText"/>
        <w:spacing w:line="288" w:lineRule="auto"/>
        <w:jc w:val="left"/>
      </w:pPr>
      <w:r>
        <w:rPr>
          <w:b/>
        </w:rPr>
        <w:t>Чл.13</w:t>
      </w:r>
      <w:r>
        <w:rPr>
          <w:b/>
          <w:lang w:val="en-US"/>
        </w:rPr>
        <w:t>1</w:t>
      </w:r>
      <w:r w:rsidRPr="00E33B2A">
        <w:rPr>
          <w:b/>
        </w:rPr>
        <w:t>. (1)</w:t>
      </w:r>
      <w:r w:rsidRPr="0049726C">
        <w:t xml:space="preserve"> В края на деня децата се предават лично на родителите.</w:t>
      </w:r>
    </w:p>
    <w:p w:rsidR="00367CA2" w:rsidRPr="0049726C" w:rsidRDefault="00367CA2" w:rsidP="00DB7F43">
      <w:pPr>
        <w:pStyle w:val="BodyText"/>
        <w:spacing w:line="288" w:lineRule="auto"/>
        <w:jc w:val="left"/>
      </w:pPr>
      <w:r w:rsidRPr="00E33B2A">
        <w:rPr>
          <w:b/>
        </w:rPr>
        <w:t>(2)</w:t>
      </w:r>
      <w:r w:rsidRPr="0049726C">
        <w:t xml:space="preserve"> Детето може да бъде предадено на друг член от семейството след предварителна уговорка с родителите</w:t>
      </w:r>
      <w:r>
        <w:t xml:space="preserve"> и подаване на писмено заявление от тяхна страна</w:t>
      </w:r>
      <w:r w:rsidRPr="0049726C">
        <w:t>.</w:t>
      </w:r>
    </w:p>
    <w:p w:rsidR="00367CA2" w:rsidRPr="0049726C" w:rsidRDefault="00367CA2" w:rsidP="00DB7F43">
      <w:pPr>
        <w:pStyle w:val="BodyText"/>
        <w:spacing w:line="288" w:lineRule="auto"/>
        <w:jc w:val="left"/>
      </w:pPr>
      <w:r w:rsidRPr="00E33B2A">
        <w:rPr>
          <w:b/>
        </w:rPr>
        <w:t>(3)</w:t>
      </w:r>
      <w:r w:rsidRPr="0049726C">
        <w:t xml:space="preserve"> Не се допуска предаването на деца:</w:t>
      </w:r>
    </w:p>
    <w:p w:rsidR="00367CA2" w:rsidRPr="0049726C" w:rsidRDefault="00367CA2" w:rsidP="00DB7F43">
      <w:pPr>
        <w:pStyle w:val="BodyText"/>
        <w:spacing w:line="288" w:lineRule="auto"/>
        <w:jc w:val="left"/>
      </w:pPr>
      <w:r w:rsidRPr="0049726C">
        <w:t>1. на родители, лишени от родителски грижи по съдебен път;</w:t>
      </w:r>
    </w:p>
    <w:p w:rsidR="00367CA2" w:rsidRPr="0049726C" w:rsidRDefault="00367CA2" w:rsidP="00DB7F43">
      <w:pPr>
        <w:pStyle w:val="BodyText"/>
        <w:spacing w:line="288" w:lineRule="auto"/>
        <w:jc w:val="left"/>
      </w:pPr>
      <w:r w:rsidRPr="0049726C">
        <w:t>2. на родителите на друго дете от групата (освен когато родителите са дали писмено съгласието си за това);</w:t>
      </w:r>
    </w:p>
    <w:p w:rsidR="00367CA2" w:rsidRPr="0049726C" w:rsidRDefault="00367CA2" w:rsidP="00DB7F43">
      <w:pPr>
        <w:pStyle w:val="BodyText"/>
        <w:spacing w:line="288" w:lineRule="auto"/>
        <w:jc w:val="left"/>
      </w:pPr>
      <w:r w:rsidRPr="0049726C">
        <w:lastRenderedPageBreak/>
        <w:t>3. на непълнолетни братчета или сестрички;</w:t>
      </w:r>
    </w:p>
    <w:p w:rsidR="00367CA2" w:rsidRPr="0049726C" w:rsidRDefault="00367CA2" w:rsidP="00DB7F43">
      <w:pPr>
        <w:pStyle w:val="BodyText"/>
        <w:spacing w:line="288" w:lineRule="auto"/>
        <w:jc w:val="left"/>
      </w:pPr>
      <w:r w:rsidRPr="0049726C">
        <w:t>4. на родители във видимо нетрезво състояние.</w:t>
      </w:r>
    </w:p>
    <w:p w:rsidR="00367CA2" w:rsidRPr="0049726C" w:rsidRDefault="00367CA2" w:rsidP="00DB7F43">
      <w:pPr>
        <w:pStyle w:val="BodyText"/>
        <w:spacing w:line="288" w:lineRule="auto"/>
        <w:jc w:val="left"/>
      </w:pPr>
      <w:r>
        <w:rPr>
          <w:b/>
        </w:rPr>
        <w:t>Чл.13</w:t>
      </w:r>
      <w:r>
        <w:rPr>
          <w:b/>
          <w:lang w:val="en-US"/>
        </w:rPr>
        <w:t>2</w:t>
      </w:r>
      <w:r w:rsidRPr="00E33B2A">
        <w:rPr>
          <w:b/>
        </w:rPr>
        <w:t>. (1)</w:t>
      </w:r>
      <w:r w:rsidRPr="0049726C">
        <w:t xml:space="preserve"> При предаването на децата на родителите учителят споделя персонална информация за престоя на детето в групата, относно храненето, участието с организирани занимания и игри, комуникацията с другите деца.</w:t>
      </w:r>
    </w:p>
    <w:p w:rsidR="00367CA2" w:rsidRPr="0049726C" w:rsidRDefault="00367CA2" w:rsidP="00DB7F43">
      <w:pPr>
        <w:pStyle w:val="BodyText"/>
        <w:spacing w:line="288" w:lineRule="auto"/>
        <w:jc w:val="left"/>
      </w:pPr>
      <w:r w:rsidRPr="00E33B2A">
        <w:rPr>
          <w:b/>
        </w:rPr>
        <w:t>(2)</w:t>
      </w:r>
      <w:r w:rsidRPr="0049726C">
        <w:t xml:space="preserve"> Споделената информация следва да почива на реални факти, да е уважителна към детската личност и предполагаща партньорско взаимодействие между педагозите и семейството в интерес на детето.</w:t>
      </w:r>
    </w:p>
    <w:p w:rsidR="00367CA2" w:rsidRPr="0018255C" w:rsidRDefault="00367CA2" w:rsidP="00DB7F43">
      <w:pPr>
        <w:pStyle w:val="BodyText"/>
        <w:spacing w:line="288" w:lineRule="auto"/>
        <w:jc w:val="left"/>
      </w:pPr>
      <w:r>
        <w:rPr>
          <w:b/>
        </w:rPr>
        <w:t>Чл.13</w:t>
      </w:r>
      <w:r>
        <w:rPr>
          <w:b/>
          <w:lang w:val="en-US"/>
        </w:rPr>
        <w:t>3</w:t>
      </w:r>
      <w:r w:rsidRPr="0018255C">
        <w:rPr>
          <w:b/>
        </w:rPr>
        <w:t xml:space="preserve">. </w:t>
      </w:r>
      <w:r w:rsidRPr="0018255C">
        <w:t>След 18.00 ч.</w:t>
      </w:r>
      <w:r w:rsidRPr="0018255C">
        <w:rPr>
          <w:b/>
        </w:rPr>
        <w:t xml:space="preserve"> </w:t>
      </w:r>
      <w:r w:rsidRPr="0018255C">
        <w:t xml:space="preserve">по уважителни причини налагащи закъснение на родителя децата се </w:t>
      </w:r>
      <w:r>
        <w:t>изпращат</w:t>
      </w:r>
      <w:r w:rsidRPr="0018255C">
        <w:t xml:space="preserve"> от</w:t>
      </w:r>
      <w:r w:rsidRPr="0018255C">
        <w:rPr>
          <w:b/>
        </w:rPr>
        <w:t xml:space="preserve"> </w:t>
      </w:r>
      <w:r w:rsidRPr="0018255C">
        <w:t>помощник възпитателя  на съответната група</w:t>
      </w:r>
      <w:r w:rsidRPr="0018255C">
        <w:rPr>
          <w:b/>
        </w:rPr>
        <w:t xml:space="preserve"> </w:t>
      </w:r>
      <w:r w:rsidRPr="0018255C">
        <w:t xml:space="preserve"> след писмено депозирано  и резюлирано заявление  до директора на детската градина</w:t>
      </w:r>
      <w:r>
        <w:t>.</w:t>
      </w:r>
    </w:p>
    <w:p w:rsidR="00367CA2" w:rsidRPr="00340EA7" w:rsidRDefault="00367CA2" w:rsidP="00DB7F43">
      <w:pPr>
        <w:pStyle w:val="BodyText"/>
        <w:spacing w:line="288" w:lineRule="auto"/>
        <w:jc w:val="left"/>
        <w:rPr>
          <w:szCs w:val="24"/>
        </w:rPr>
      </w:pPr>
      <w:r>
        <w:rPr>
          <w:b/>
        </w:rPr>
        <w:t>Чл.13</w:t>
      </w:r>
      <w:r>
        <w:rPr>
          <w:b/>
          <w:lang w:val="en-US"/>
        </w:rPr>
        <w:t>4</w:t>
      </w:r>
      <w:r w:rsidRPr="00E33B2A">
        <w:rPr>
          <w:b/>
        </w:rPr>
        <w:t>.</w:t>
      </w:r>
      <w:r w:rsidRPr="0049726C">
        <w:t xml:space="preserve"> Крайният час за напускането н</w:t>
      </w:r>
      <w:r>
        <w:t xml:space="preserve">а детската градина е 18.30 ч. </w:t>
      </w:r>
      <w:r w:rsidRPr="008337CA">
        <w:rPr>
          <w:szCs w:val="24"/>
          <w:lang w:eastAsia="bg-BG"/>
        </w:rPr>
        <w:t>Ако детето не бъде взето до този час се предава в 4 РПУ.</w:t>
      </w:r>
    </w:p>
    <w:p w:rsidR="00F27DAC" w:rsidRPr="00C8576E" w:rsidRDefault="00F27DAC" w:rsidP="00DB7F43">
      <w:pPr>
        <w:pStyle w:val="BodyText"/>
        <w:tabs>
          <w:tab w:val="left" w:pos="2776"/>
        </w:tabs>
        <w:spacing w:line="288" w:lineRule="auto"/>
        <w:jc w:val="left"/>
      </w:pPr>
    </w:p>
    <w:p w:rsidR="00F27DAC" w:rsidRPr="001551E0" w:rsidRDefault="00F27DAC" w:rsidP="00DB7F43">
      <w:pPr>
        <w:pStyle w:val="BodyText"/>
        <w:spacing w:line="288" w:lineRule="auto"/>
        <w:jc w:val="left"/>
        <w:rPr>
          <w:b/>
        </w:rPr>
      </w:pPr>
      <w:r w:rsidRPr="001551E0">
        <w:rPr>
          <w:b/>
        </w:rPr>
        <w:t>ТАКСИ ЗА ПОСЕЩЕНИЕТО НА ДЕЦАТА  В ДЕТСКАТА ГРАДИНА</w:t>
      </w:r>
    </w:p>
    <w:p w:rsidR="00F27DAC" w:rsidRPr="008175E2" w:rsidRDefault="00F27DAC" w:rsidP="00DB7F43">
      <w:pPr>
        <w:pStyle w:val="BodyText"/>
        <w:spacing w:line="288" w:lineRule="auto"/>
        <w:jc w:val="left"/>
        <w:rPr>
          <w:b/>
        </w:rPr>
      </w:pPr>
    </w:p>
    <w:p w:rsidR="00F27DAC" w:rsidRDefault="00F27DAC" w:rsidP="00DB7F43">
      <w:pPr>
        <w:pStyle w:val="BodyText"/>
        <w:spacing w:line="288" w:lineRule="auto"/>
        <w:jc w:val="left"/>
      </w:pPr>
      <w:r>
        <w:rPr>
          <w:b/>
        </w:rPr>
        <w:t>Чл.23</w:t>
      </w:r>
      <w:r>
        <w:rPr>
          <w:b/>
          <w:lang w:val="en-US"/>
        </w:rPr>
        <w:t>3</w:t>
      </w:r>
      <w:r w:rsidRPr="008175E2">
        <w:rPr>
          <w:b/>
        </w:rPr>
        <w:t>.</w:t>
      </w:r>
      <w:r>
        <w:t xml:space="preserve"> </w:t>
      </w:r>
      <w:r w:rsidRPr="003940C6">
        <w:t>Задължителното предучилищно образование е безплатно за децата.</w:t>
      </w:r>
    </w:p>
    <w:p w:rsidR="00F27DAC" w:rsidRDefault="00F27DAC" w:rsidP="00DB7F43">
      <w:pPr>
        <w:pStyle w:val="BodyText"/>
        <w:spacing w:line="288" w:lineRule="auto"/>
        <w:jc w:val="left"/>
      </w:pPr>
      <w:r>
        <w:rPr>
          <w:b/>
        </w:rPr>
        <w:t>Чл.23</w:t>
      </w:r>
      <w:r>
        <w:rPr>
          <w:b/>
          <w:lang w:val="en-US"/>
        </w:rPr>
        <w:t>4</w:t>
      </w:r>
      <w:r w:rsidRPr="005662F5">
        <w:rPr>
          <w:b/>
        </w:rPr>
        <w:t>.</w:t>
      </w:r>
      <w:r>
        <w:t xml:space="preserve"> Правото на безплатно образование се осигурява като не се заплащат такси за обучението, осигурявано със средства от държавния бюджет и се ползва безплатно материалната база за обучение и развитие на интересите и способностите на децата.</w:t>
      </w:r>
    </w:p>
    <w:p w:rsidR="00F27DAC" w:rsidRPr="00D23B0E" w:rsidRDefault="00F27DAC" w:rsidP="00DB7F43">
      <w:pPr>
        <w:pStyle w:val="BodyText"/>
        <w:spacing w:line="288" w:lineRule="auto"/>
        <w:jc w:val="left"/>
        <w:rPr>
          <w:color w:val="000000"/>
        </w:rPr>
      </w:pPr>
      <w:r>
        <w:rPr>
          <w:b/>
          <w:color w:val="000000"/>
        </w:rPr>
        <w:t>Чл.23</w:t>
      </w:r>
      <w:r>
        <w:rPr>
          <w:b/>
          <w:color w:val="000000"/>
          <w:lang w:val="en-US"/>
        </w:rPr>
        <w:t>5</w:t>
      </w:r>
      <w:r w:rsidRPr="005662F5"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D23B0E">
        <w:rPr>
          <w:color w:val="000000"/>
        </w:rPr>
        <w:t>За посещението на децата в детската градина родителите ежемесечно заплащат такси.</w:t>
      </w:r>
    </w:p>
    <w:p w:rsidR="00F27DAC" w:rsidRDefault="00F27DAC" w:rsidP="00DB7F43">
      <w:pPr>
        <w:pStyle w:val="BodyText"/>
        <w:spacing w:line="288" w:lineRule="auto"/>
        <w:jc w:val="left"/>
      </w:pPr>
      <w:r>
        <w:rPr>
          <w:b/>
        </w:rPr>
        <w:t>Чл.23</w:t>
      </w:r>
      <w:r>
        <w:rPr>
          <w:b/>
          <w:lang w:val="en-US"/>
        </w:rPr>
        <w:t>6</w:t>
      </w:r>
      <w:r w:rsidRPr="005662F5">
        <w:rPr>
          <w:b/>
        </w:rPr>
        <w:t>.</w:t>
      </w:r>
      <w:r>
        <w:t xml:space="preserve"> </w:t>
      </w:r>
      <w:r w:rsidRPr="00AB5E39">
        <w:t>Размерът на таксите се определя с Наредбата за определянето и администрирането на местните такси и цени на услугите н</w:t>
      </w:r>
      <w:r>
        <w:t xml:space="preserve">а територията на общината, </w:t>
      </w:r>
      <w:r w:rsidRPr="001551E0">
        <w:rPr>
          <w:szCs w:val="24"/>
        </w:rPr>
        <w:t>съгласно Закона за местните данъци и такси  и Решение на Общински съвет град Бургас</w:t>
      </w:r>
    </w:p>
    <w:p w:rsidR="00F27DAC" w:rsidRPr="001551E0" w:rsidRDefault="00F27DAC" w:rsidP="00DB7F43">
      <w:pPr>
        <w:spacing w:line="288" w:lineRule="auto"/>
        <w:rPr>
          <w:sz w:val="28"/>
          <w:szCs w:val="28"/>
          <w:lang w:eastAsia="en-US"/>
        </w:rPr>
      </w:pPr>
      <w:r w:rsidRPr="001551E0">
        <w:rPr>
          <w:sz w:val="28"/>
          <w:szCs w:val="28"/>
          <w:lang w:eastAsia="en-US"/>
        </w:rPr>
        <w:t xml:space="preserve">      </w:t>
      </w:r>
      <w:r>
        <w:rPr>
          <w:b/>
          <w:lang w:eastAsia="en-US"/>
        </w:rPr>
        <w:t>Чл.23</w:t>
      </w:r>
      <w:r>
        <w:rPr>
          <w:b/>
          <w:lang w:val="en-US" w:eastAsia="en-US"/>
        </w:rPr>
        <w:t>7</w:t>
      </w:r>
      <w:r w:rsidRPr="001551E0">
        <w:rPr>
          <w:b/>
          <w:lang w:eastAsia="en-US"/>
        </w:rPr>
        <w:t>.</w:t>
      </w:r>
      <w:r w:rsidRPr="001551E0">
        <w:rPr>
          <w:lang w:eastAsia="en-US"/>
        </w:rPr>
        <w:t xml:space="preserve"> </w:t>
      </w:r>
      <w:r w:rsidRPr="001551E0">
        <w:rPr>
          <w:b/>
          <w:lang w:eastAsia="en-US"/>
        </w:rPr>
        <w:t>/1</w:t>
      </w:r>
      <w:r w:rsidRPr="001551E0">
        <w:rPr>
          <w:lang w:eastAsia="en-US"/>
        </w:rPr>
        <w:t>/.Таксите се заплащат задължително от първо до десето число на следващия месец, дори и когато детето отсъства  от съотвената група на детското заведение по семейни или здравословни  причини.</w:t>
      </w:r>
      <w:r>
        <w:rPr>
          <w:lang w:eastAsia="en-US"/>
        </w:rPr>
        <w:t xml:space="preserve"> </w:t>
      </w:r>
      <w:r w:rsidRPr="001551E0">
        <w:rPr>
          <w:lang w:eastAsia="en-US"/>
        </w:rPr>
        <w:t>При просрочие на този срок се заплаща лихва, съобразно основния лихвен процент определен от БНБ. До края на месеца таксата задължително трябва да бъде платена</w:t>
      </w:r>
      <w:r w:rsidRPr="001551E0">
        <w:rPr>
          <w:sz w:val="28"/>
          <w:szCs w:val="28"/>
          <w:lang w:eastAsia="en-US"/>
        </w:rPr>
        <w:t>.</w:t>
      </w:r>
    </w:p>
    <w:p w:rsidR="00F27DAC" w:rsidRDefault="00F27DAC" w:rsidP="00DB7F43">
      <w:pPr>
        <w:spacing w:line="288" w:lineRule="auto"/>
        <w:ind w:firstLine="1276"/>
        <w:rPr>
          <w:lang w:eastAsia="en-US"/>
        </w:rPr>
      </w:pPr>
      <w:r w:rsidRPr="001551E0">
        <w:rPr>
          <w:b/>
          <w:lang w:eastAsia="en-US"/>
        </w:rPr>
        <w:t xml:space="preserve">/2/ </w:t>
      </w:r>
      <w:r w:rsidRPr="001551E0">
        <w:rPr>
          <w:lang w:eastAsia="en-US"/>
        </w:rPr>
        <w:t>Таксите задължително  се заплащат при касиера на детското заведение</w:t>
      </w:r>
      <w:r w:rsidRPr="001551E0">
        <w:rPr>
          <w:b/>
          <w:lang w:eastAsia="en-US"/>
        </w:rPr>
        <w:t xml:space="preserve"> </w:t>
      </w:r>
      <w:r w:rsidRPr="001551E0">
        <w:rPr>
          <w:lang w:eastAsia="en-US"/>
        </w:rPr>
        <w:t>от първо до десето число на месеца или чрез използване на онлайн платформа от родителите, които предварително са попълнили писмено заявление до директора на детското заведение.</w:t>
      </w:r>
    </w:p>
    <w:p w:rsidR="00F27DAC" w:rsidRPr="001551E0" w:rsidRDefault="00F27DAC" w:rsidP="00DB7F43">
      <w:pPr>
        <w:spacing w:line="288" w:lineRule="auto"/>
        <w:rPr>
          <w:b/>
          <w:lang w:eastAsia="en-US"/>
        </w:rPr>
      </w:pPr>
      <w:r>
        <w:rPr>
          <w:b/>
        </w:rPr>
        <w:t xml:space="preserve">          </w:t>
      </w:r>
      <w:r w:rsidRPr="005662F5">
        <w:rPr>
          <w:b/>
        </w:rPr>
        <w:t>Чл.</w:t>
      </w:r>
      <w:r>
        <w:rPr>
          <w:b/>
        </w:rPr>
        <w:t>23</w:t>
      </w:r>
      <w:r>
        <w:rPr>
          <w:b/>
          <w:lang w:val="en-US"/>
        </w:rPr>
        <w:t>8</w:t>
      </w:r>
      <w:r w:rsidRPr="005662F5">
        <w:rPr>
          <w:b/>
        </w:rPr>
        <w:t>.</w:t>
      </w:r>
      <w:r w:rsidRPr="00E31AC0">
        <w:rPr>
          <w:lang w:val="ru-RU"/>
        </w:rPr>
        <w:t xml:space="preserve"> </w:t>
      </w:r>
      <w:r w:rsidRPr="00AB5E39">
        <w:t>Присъствените дни се изчисляват от учителите</w:t>
      </w:r>
      <w:r>
        <w:t xml:space="preserve"> или медицинските сестри</w:t>
      </w:r>
      <w:r w:rsidRPr="00AB5E39">
        <w:t xml:space="preserve"> на </w:t>
      </w:r>
      <w:r>
        <w:t>съответната група,</w:t>
      </w:r>
      <w:r w:rsidRPr="00AB5E39">
        <w:t xml:space="preserve"> според регистрираните присъствия на детето в дневника на групата</w:t>
      </w:r>
      <w:r>
        <w:t>, както и във ведомостта за пребиваване на децата в детска ясла.</w:t>
      </w:r>
    </w:p>
    <w:p w:rsidR="00F27DAC" w:rsidRPr="001551E0" w:rsidRDefault="00F27DAC" w:rsidP="00DB7F43">
      <w:pPr>
        <w:spacing w:line="288" w:lineRule="auto"/>
        <w:rPr>
          <w:lang w:eastAsia="en-US"/>
        </w:rPr>
      </w:pPr>
      <w:r w:rsidRPr="001551E0">
        <w:rPr>
          <w:sz w:val="28"/>
          <w:szCs w:val="28"/>
          <w:lang w:eastAsia="en-US"/>
        </w:rPr>
        <w:t xml:space="preserve">         </w:t>
      </w:r>
      <w:r>
        <w:rPr>
          <w:b/>
          <w:lang w:eastAsia="en-US"/>
        </w:rPr>
        <w:t>Чл.23</w:t>
      </w:r>
      <w:r>
        <w:rPr>
          <w:b/>
          <w:lang w:val="en-US" w:eastAsia="en-US"/>
        </w:rPr>
        <w:t>9</w:t>
      </w:r>
      <w:r w:rsidRPr="001551E0">
        <w:rPr>
          <w:b/>
          <w:lang w:eastAsia="en-US"/>
        </w:rPr>
        <w:t xml:space="preserve">. </w:t>
      </w:r>
      <w:r>
        <w:rPr>
          <w:lang w:eastAsia="en-US"/>
        </w:rPr>
        <w:t>В детската градина</w:t>
      </w:r>
      <w:r w:rsidRPr="001551E0">
        <w:rPr>
          <w:lang w:eastAsia="en-US"/>
        </w:rPr>
        <w:t xml:space="preserve"> посещението на децата може да бъде прекъсвано и подновявано по всяко време с предварително писмено уведомяване от родителите или настойниците.</w:t>
      </w:r>
    </w:p>
    <w:p w:rsidR="00F27DAC" w:rsidRPr="001551E0" w:rsidRDefault="00F27DAC" w:rsidP="00DB7F43">
      <w:pPr>
        <w:spacing w:line="288" w:lineRule="auto"/>
        <w:rPr>
          <w:lang w:eastAsia="en-US"/>
        </w:rPr>
      </w:pPr>
      <w:r w:rsidRPr="001551E0">
        <w:rPr>
          <w:lang w:eastAsia="en-US"/>
        </w:rPr>
        <w:lastRenderedPageBreak/>
        <w:t>За времето през което детето не</w:t>
      </w:r>
      <w:r>
        <w:rPr>
          <w:lang w:eastAsia="en-US"/>
        </w:rPr>
        <w:t xml:space="preserve"> е посещавало детската градина</w:t>
      </w:r>
      <w:r w:rsidRPr="001551E0">
        <w:rPr>
          <w:lang w:eastAsia="en-US"/>
        </w:rPr>
        <w:t xml:space="preserve">   се прилага Наредбата за определяне на местни такси и цени на услуги на територията на Община Бургас: </w:t>
      </w:r>
    </w:p>
    <w:p w:rsidR="00F27DAC" w:rsidRPr="001551E0" w:rsidRDefault="00F27DAC" w:rsidP="00DB7F43">
      <w:pPr>
        <w:spacing w:line="288" w:lineRule="auto"/>
        <w:rPr>
          <w:lang w:eastAsia="en-US"/>
        </w:rPr>
      </w:pPr>
      <w:r w:rsidRPr="001551E0">
        <w:rPr>
          <w:b/>
          <w:lang w:eastAsia="en-US"/>
        </w:rPr>
        <w:t xml:space="preserve">             /1/</w:t>
      </w:r>
      <w:r w:rsidRPr="001551E0">
        <w:rPr>
          <w:lang w:val="ru-RU" w:eastAsia="en-US"/>
        </w:rPr>
        <w:t xml:space="preserve"> </w:t>
      </w:r>
      <w:r w:rsidRPr="001551E0">
        <w:rPr>
          <w:lang w:eastAsia="en-US"/>
        </w:rPr>
        <w:t>Не се заплаща такса при отсъ</w:t>
      </w:r>
      <w:r>
        <w:rPr>
          <w:lang w:eastAsia="en-US"/>
        </w:rPr>
        <w:t>ствие на дете поради заболяване</w:t>
      </w:r>
      <w:r w:rsidRPr="001551E0">
        <w:rPr>
          <w:lang w:eastAsia="en-US"/>
        </w:rPr>
        <w:t>, удостоверено с медицински документ или болничен лист на родител или настойник за гледане на болно дете;</w:t>
      </w:r>
    </w:p>
    <w:p w:rsidR="00F27DAC" w:rsidRPr="001551E0" w:rsidRDefault="00F27DAC" w:rsidP="00DB7F43">
      <w:pPr>
        <w:spacing w:line="288" w:lineRule="auto"/>
        <w:rPr>
          <w:lang w:val="ru-RU" w:eastAsia="en-US"/>
        </w:rPr>
      </w:pPr>
      <w:r w:rsidRPr="001551E0">
        <w:rPr>
          <w:lang w:eastAsia="en-US"/>
        </w:rPr>
        <w:t xml:space="preserve">            </w:t>
      </w:r>
      <w:r w:rsidRPr="001551E0">
        <w:rPr>
          <w:b/>
          <w:lang w:eastAsia="en-US"/>
        </w:rPr>
        <w:t xml:space="preserve">  /2/</w:t>
      </w:r>
      <w:r w:rsidRPr="001551E0">
        <w:rPr>
          <w:lang w:val="ru-RU" w:eastAsia="en-US"/>
        </w:rPr>
        <w:t xml:space="preserve"> </w:t>
      </w:r>
      <w:r>
        <w:rPr>
          <w:lang w:eastAsia="en-US"/>
        </w:rPr>
        <w:t xml:space="preserve"> Ако в случаите</w:t>
      </w:r>
      <w:r w:rsidRPr="001551E0">
        <w:rPr>
          <w:lang w:eastAsia="en-US"/>
        </w:rPr>
        <w:t>,  в които родителя не мож</w:t>
      </w:r>
      <w:r>
        <w:rPr>
          <w:lang w:eastAsia="en-US"/>
        </w:rPr>
        <w:t>е да бъде издаден болничен лист</w:t>
      </w:r>
      <w:r w:rsidRPr="001551E0">
        <w:rPr>
          <w:lang w:eastAsia="en-US"/>
        </w:rPr>
        <w:t>, личният лекар удостоверява заболяването с медицински документ, който се предава най –късно до 30 число и  до 9.30 часа сутринта  на всеки месец в съответ</w:t>
      </w:r>
      <w:r>
        <w:rPr>
          <w:lang w:eastAsia="en-US"/>
        </w:rPr>
        <w:t>ната група на детската градина</w:t>
      </w:r>
      <w:r w:rsidRPr="001551E0">
        <w:rPr>
          <w:lang w:eastAsia="en-US"/>
        </w:rPr>
        <w:t>, лично на учителите или медицинските сестри от детската ясла и се завежда във входящия дневник на групата и съответно на детската градина;</w:t>
      </w:r>
    </w:p>
    <w:p w:rsidR="00F27DAC" w:rsidRPr="001551E0" w:rsidRDefault="00F27DAC" w:rsidP="00DB7F43">
      <w:pPr>
        <w:spacing w:line="288" w:lineRule="auto"/>
        <w:rPr>
          <w:sz w:val="28"/>
          <w:szCs w:val="28"/>
          <w:lang w:eastAsia="en-US"/>
        </w:rPr>
      </w:pPr>
      <w:r w:rsidRPr="001551E0">
        <w:rPr>
          <w:lang w:eastAsia="en-US"/>
        </w:rPr>
        <w:t xml:space="preserve">           </w:t>
      </w:r>
      <w:r w:rsidRPr="001551E0">
        <w:rPr>
          <w:b/>
          <w:lang w:eastAsia="en-US"/>
        </w:rPr>
        <w:t xml:space="preserve">    /3/</w:t>
      </w:r>
      <w:r w:rsidRPr="001551E0">
        <w:rPr>
          <w:lang w:val="ru-RU" w:eastAsia="en-US"/>
        </w:rPr>
        <w:t xml:space="preserve"> </w:t>
      </w:r>
      <w:r w:rsidRPr="001551E0">
        <w:rPr>
          <w:lang w:eastAsia="en-US"/>
        </w:rPr>
        <w:t xml:space="preserve"> </w:t>
      </w:r>
      <w:r w:rsidRPr="001551E0">
        <w:rPr>
          <w:lang w:val="ru-RU" w:eastAsia="en-US"/>
        </w:rPr>
        <w:t xml:space="preserve"> </w:t>
      </w:r>
      <w:r>
        <w:rPr>
          <w:lang w:eastAsia="en-US"/>
        </w:rPr>
        <w:t>Не се заплаща такса за времето</w:t>
      </w:r>
      <w:r w:rsidRPr="001551E0">
        <w:rPr>
          <w:lang w:eastAsia="en-US"/>
        </w:rPr>
        <w:t>, в което детската градина не работи  поради аварии или ремонт, карантина или други обективни причини</w:t>
      </w:r>
      <w:r>
        <w:rPr>
          <w:lang w:eastAsia="en-US"/>
        </w:rPr>
        <w:t xml:space="preserve"> /</w:t>
      </w:r>
      <w:r w:rsidRPr="001551E0">
        <w:rPr>
          <w:lang w:eastAsia="en-US"/>
        </w:rPr>
        <w:t>регламентирани със заповед на Кмета/, както и при отсъствие на детето за периода 01.06. до 31.08. За целта и директорът на детското заведение издава заповед за наложената нова организация на възпитателно – образователния процес</w:t>
      </w:r>
      <w:r>
        <w:rPr>
          <w:lang w:eastAsia="en-US"/>
        </w:rPr>
        <w:t xml:space="preserve"> </w:t>
      </w:r>
      <w:r w:rsidRPr="001551E0">
        <w:rPr>
          <w:lang w:eastAsia="en-US"/>
        </w:rPr>
        <w:t>/сборна група/.</w:t>
      </w:r>
      <w:r>
        <w:rPr>
          <w:lang w:eastAsia="en-US"/>
        </w:rPr>
        <w:t xml:space="preserve"> </w:t>
      </w:r>
      <w:r w:rsidRPr="001551E0">
        <w:rPr>
          <w:lang w:eastAsia="en-US"/>
        </w:rPr>
        <w:t>При присъствие на детето в детската градина / ясла за периода от 01 юни до</w:t>
      </w:r>
      <w:r>
        <w:rPr>
          <w:lang w:eastAsia="en-US"/>
        </w:rPr>
        <w:t xml:space="preserve"> </w:t>
      </w:r>
      <w:r w:rsidRPr="001551E0">
        <w:rPr>
          <w:lang w:eastAsia="en-US"/>
        </w:rPr>
        <w:t>31 август се заплаща съответната диференцирана такса съобразно присъствения  ден</w:t>
      </w:r>
      <w:r>
        <w:rPr>
          <w:lang w:eastAsia="en-US"/>
        </w:rPr>
        <w:t>.</w:t>
      </w:r>
      <w:r w:rsidRPr="001551E0">
        <w:rPr>
          <w:sz w:val="28"/>
          <w:szCs w:val="28"/>
          <w:lang w:val="ru-RU" w:eastAsia="en-US"/>
        </w:rPr>
        <w:t xml:space="preserve"> </w:t>
      </w:r>
    </w:p>
    <w:p w:rsidR="00F27DAC" w:rsidRPr="001551E0" w:rsidRDefault="00F27DAC" w:rsidP="00DB7F43">
      <w:pPr>
        <w:spacing w:line="288" w:lineRule="auto"/>
        <w:rPr>
          <w:lang w:eastAsia="en-US"/>
        </w:rPr>
      </w:pPr>
      <w:r w:rsidRPr="001551E0">
        <w:rPr>
          <w:lang w:eastAsia="en-US"/>
        </w:rPr>
        <w:t xml:space="preserve">      </w:t>
      </w:r>
      <w:r w:rsidRPr="001551E0">
        <w:rPr>
          <w:b/>
          <w:lang w:eastAsia="en-US"/>
        </w:rPr>
        <w:t xml:space="preserve">       /4/</w:t>
      </w:r>
      <w:r w:rsidRPr="001551E0">
        <w:rPr>
          <w:lang w:val="ru-RU" w:eastAsia="en-US"/>
        </w:rPr>
        <w:t xml:space="preserve">  </w:t>
      </w:r>
      <w:r>
        <w:rPr>
          <w:lang w:eastAsia="en-US"/>
        </w:rPr>
        <w:t>При отсъствие на детето</w:t>
      </w:r>
      <w:r w:rsidRPr="001551E0">
        <w:rPr>
          <w:lang w:eastAsia="en-US"/>
        </w:rPr>
        <w:t xml:space="preserve"> за времето , за което има подадено заявление д</w:t>
      </w:r>
      <w:r>
        <w:rPr>
          <w:lang w:eastAsia="en-US"/>
        </w:rPr>
        <w:t>о директора на детската градина</w:t>
      </w:r>
      <w:r w:rsidRPr="001551E0">
        <w:rPr>
          <w:lang w:eastAsia="en-US"/>
        </w:rPr>
        <w:t>,  се заплаща определената постоянна и фиксирана месечна такса от 18.00</w:t>
      </w:r>
      <w:r w:rsidRPr="00AC19D8">
        <w:rPr>
          <w:lang w:eastAsia="en-US"/>
        </w:rPr>
        <w:t xml:space="preserve"> </w:t>
      </w:r>
      <w:r w:rsidRPr="001551E0">
        <w:rPr>
          <w:lang w:eastAsia="en-US"/>
        </w:rPr>
        <w:t xml:space="preserve">лв, независеща от броя посещения в месеца, съгласно раздел </w:t>
      </w:r>
      <w:r w:rsidRPr="001551E0">
        <w:rPr>
          <w:lang w:val="en-US" w:eastAsia="en-US"/>
        </w:rPr>
        <w:t>II</w:t>
      </w:r>
      <w:r w:rsidRPr="001551E0">
        <w:rPr>
          <w:lang w:val="ru-RU" w:eastAsia="en-US"/>
        </w:rPr>
        <w:t xml:space="preserve"> </w:t>
      </w:r>
      <w:r w:rsidRPr="001551E0">
        <w:rPr>
          <w:lang w:eastAsia="en-US"/>
        </w:rPr>
        <w:t>от прило</w:t>
      </w:r>
      <w:r>
        <w:rPr>
          <w:lang w:eastAsia="en-US"/>
        </w:rPr>
        <w:t>жение №2 към настоящата Наредба</w:t>
      </w:r>
      <w:r w:rsidRPr="001551E0">
        <w:rPr>
          <w:lang w:eastAsia="en-US"/>
        </w:rPr>
        <w:t>;</w:t>
      </w:r>
    </w:p>
    <w:p w:rsidR="00F27DAC" w:rsidRPr="001551E0" w:rsidRDefault="00F27DAC" w:rsidP="00DB7F43">
      <w:pPr>
        <w:spacing w:line="288" w:lineRule="auto"/>
        <w:rPr>
          <w:lang w:eastAsia="en-US"/>
        </w:rPr>
      </w:pPr>
      <w:r w:rsidRPr="001551E0">
        <w:rPr>
          <w:lang w:eastAsia="en-US"/>
        </w:rPr>
        <w:t xml:space="preserve">         </w:t>
      </w:r>
      <w:r w:rsidRPr="001551E0">
        <w:rPr>
          <w:b/>
          <w:lang w:eastAsia="en-US"/>
        </w:rPr>
        <w:t xml:space="preserve">     /5/</w:t>
      </w:r>
      <w:r w:rsidRPr="001551E0">
        <w:rPr>
          <w:lang w:val="ru-RU" w:eastAsia="en-US"/>
        </w:rPr>
        <w:t xml:space="preserve"> </w:t>
      </w:r>
      <w:r w:rsidRPr="001551E0">
        <w:rPr>
          <w:lang w:eastAsia="en-US"/>
        </w:rPr>
        <w:t xml:space="preserve"> Децата могат да се вземат по всяко време, без да се освобождават от такса,</w:t>
      </w:r>
      <w:r w:rsidRPr="001551E0">
        <w:rPr>
          <w:lang w:val="ru-RU" w:eastAsia="en-US"/>
        </w:rPr>
        <w:t xml:space="preserve"> </w:t>
      </w:r>
      <w:r w:rsidRPr="001551E0">
        <w:rPr>
          <w:lang w:eastAsia="en-US"/>
        </w:rPr>
        <w:t>когато предварително са уведомили учителите или медицинските сестри от съответната група;</w:t>
      </w:r>
    </w:p>
    <w:p w:rsidR="00F27DAC" w:rsidRPr="001551E0" w:rsidRDefault="00F27DAC" w:rsidP="00DB7F43">
      <w:pPr>
        <w:spacing w:line="288" w:lineRule="auto"/>
        <w:rPr>
          <w:lang w:eastAsia="en-US"/>
        </w:rPr>
      </w:pPr>
      <w:r w:rsidRPr="001551E0">
        <w:rPr>
          <w:lang w:eastAsia="en-US"/>
        </w:rPr>
        <w:t xml:space="preserve">         </w:t>
      </w:r>
      <w:r w:rsidRPr="001551E0">
        <w:rPr>
          <w:b/>
          <w:lang w:eastAsia="en-US"/>
        </w:rPr>
        <w:t xml:space="preserve">     /6/</w:t>
      </w:r>
      <w:r w:rsidRPr="001551E0">
        <w:rPr>
          <w:lang w:val="ru-RU" w:eastAsia="en-US"/>
        </w:rPr>
        <w:t xml:space="preserve"> </w:t>
      </w:r>
      <w:r w:rsidRPr="001551E0">
        <w:rPr>
          <w:lang w:eastAsia="en-US"/>
        </w:rPr>
        <w:t>директорът на детската градина ежемесечно изпраща на регионалната дирекция за социално подпомагане по постоянен адрес на родителите справка по образец, съгласно приложение №8 за всяко дете  от подготвителна задължителна предучилищна група, отсъствало през с</w:t>
      </w:r>
      <w:r>
        <w:rPr>
          <w:lang w:eastAsia="en-US"/>
        </w:rPr>
        <w:t>ъответния месец повече от 3 дни</w:t>
      </w:r>
      <w:r w:rsidRPr="001551E0">
        <w:rPr>
          <w:lang w:eastAsia="en-US"/>
        </w:rPr>
        <w:t>, з</w:t>
      </w:r>
      <w:r>
        <w:rPr>
          <w:lang w:eastAsia="en-US"/>
        </w:rPr>
        <w:t>а които няма уважителни причини</w:t>
      </w:r>
      <w:r w:rsidRPr="001551E0">
        <w:rPr>
          <w:lang w:eastAsia="en-US"/>
        </w:rPr>
        <w:t xml:space="preserve">. </w:t>
      </w:r>
      <w:r w:rsidRPr="005A55C1">
        <w:rPr>
          <w:lang w:eastAsia="en-US"/>
        </w:rPr>
        <w:t>Уважителни причини,</w:t>
      </w:r>
      <w:r w:rsidRPr="001551E0">
        <w:rPr>
          <w:lang w:eastAsia="en-US"/>
        </w:rPr>
        <w:t xml:space="preserve"> съгласно чл.17, ал.5 от Постановление №167/15.08.2013г на МС са :</w:t>
      </w:r>
    </w:p>
    <w:p w:rsidR="00F27DAC" w:rsidRPr="001551E0" w:rsidRDefault="00F27DAC" w:rsidP="00DB7F43">
      <w:pPr>
        <w:spacing w:line="288" w:lineRule="auto"/>
        <w:rPr>
          <w:i/>
          <w:lang w:eastAsia="en-US"/>
        </w:rPr>
      </w:pPr>
      <w:r w:rsidRPr="001551E0">
        <w:rPr>
          <w:lang w:eastAsia="en-US"/>
        </w:rPr>
        <w:t>*</w:t>
      </w:r>
      <w:r w:rsidRPr="001551E0">
        <w:rPr>
          <w:i/>
          <w:lang w:eastAsia="en-US"/>
        </w:rPr>
        <w:t>ако за отсъствията е  представена медицинска бележка, документ от спортен клуб, в което детето членува или документ от ръководител на  танцова, музикална или друг вид школа, в която детето участва;</w:t>
      </w:r>
    </w:p>
    <w:p w:rsidR="00F27DAC" w:rsidRPr="001551E0" w:rsidRDefault="00F27DAC" w:rsidP="00DB7F43">
      <w:pPr>
        <w:spacing w:line="288" w:lineRule="auto"/>
        <w:rPr>
          <w:i/>
          <w:lang w:eastAsia="en-US"/>
        </w:rPr>
      </w:pPr>
      <w:r w:rsidRPr="001551E0">
        <w:rPr>
          <w:lang w:eastAsia="en-US"/>
        </w:rPr>
        <w:t>*</w:t>
      </w:r>
      <w:r w:rsidRPr="001551E0">
        <w:rPr>
          <w:i/>
          <w:lang w:eastAsia="en-US"/>
        </w:rPr>
        <w:t>ако отсъствията са  за периода 15 септември – 31 май  с уведомление от родителя;</w:t>
      </w:r>
    </w:p>
    <w:p w:rsidR="00F27DAC" w:rsidRPr="00EE0DC0" w:rsidRDefault="00F27DAC" w:rsidP="00DB7F43">
      <w:pPr>
        <w:spacing w:line="288" w:lineRule="auto"/>
        <w:rPr>
          <w:i/>
          <w:lang w:eastAsia="en-US"/>
        </w:rPr>
      </w:pPr>
      <w:r w:rsidRPr="00EE0DC0">
        <w:rPr>
          <w:lang w:eastAsia="en-US"/>
        </w:rPr>
        <w:t>*</w:t>
      </w:r>
      <w:r w:rsidRPr="00EE0DC0">
        <w:rPr>
          <w:i/>
          <w:lang w:eastAsia="en-US"/>
        </w:rPr>
        <w:t>ако отсъствията са от 1 юни – 14 септември.</w:t>
      </w:r>
    </w:p>
    <w:p w:rsidR="00F27DAC" w:rsidRPr="001551E0" w:rsidRDefault="00F27DAC" w:rsidP="00DB7F43">
      <w:pPr>
        <w:spacing w:line="288" w:lineRule="auto"/>
        <w:rPr>
          <w:lang w:eastAsia="en-US"/>
        </w:rPr>
      </w:pPr>
      <w:r w:rsidRPr="001551E0">
        <w:rPr>
          <w:sz w:val="28"/>
          <w:szCs w:val="28"/>
          <w:lang w:eastAsia="en-US"/>
        </w:rPr>
        <w:t xml:space="preserve">          </w:t>
      </w:r>
      <w:r w:rsidRPr="001551E0">
        <w:rPr>
          <w:b/>
          <w:lang w:eastAsia="en-US"/>
        </w:rPr>
        <w:t>Чл.</w:t>
      </w:r>
      <w:r>
        <w:rPr>
          <w:b/>
          <w:lang w:eastAsia="en-US"/>
        </w:rPr>
        <w:t>2</w:t>
      </w:r>
      <w:r>
        <w:rPr>
          <w:b/>
          <w:lang w:val="en-US" w:eastAsia="en-US"/>
        </w:rPr>
        <w:t>40</w:t>
      </w:r>
      <w:r w:rsidRPr="001551E0">
        <w:rPr>
          <w:b/>
          <w:lang w:eastAsia="en-US"/>
        </w:rPr>
        <w:t xml:space="preserve">. </w:t>
      </w:r>
      <w:r w:rsidRPr="001551E0">
        <w:rPr>
          <w:lang w:eastAsia="en-US"/>
        </w:rPr>
        <w:t>Родители , които искат да ползват правото си на преференции или не заплащат такса задължително до 30.09. на всяка учебна година предоставят необходимите документи.</w:t>
      </w:r>
    </w:p>
    <w:p w:rsidR="00F27DAC" w:rsidRPr="001551E0" w:rsidRDefault="00F27DAC" w:rsidP="00DB7F43">
      <w:pPr>
        <w:spacing w:before="100" w:beforeAutospacing="1" w:after="100" w:afterAutospacing="1" w:line="288" w:lineRule="auto"/>
        <w:rPr>
          <w:lang w:eastAsia="en-US"/>
        </w:rPr>
      </w:pPr>
      <w:r w:rsidRPr="001551E0">
        <w:rPr>
          <w:b/>
          <w:bCs/>
          <w:lang w:eastAsia="en-US"/>
        </w:rPr>
        <w:t xml:space="preserve">     </w:t>
      </w:r>
      <w:r>
        <w:rPr>
          <w:b/>
          <w:bCs/>
          <w:lang w:eastAsia="en-US"/>
        </w:rPr>
        <w:t xml:space="preserve">      </w:t>
      </w:r>
      <w:r w:rsidRPr="001551E0">
        <w:rPr>
          <w:b/>
          <w:bCs/>
          <w:lang w:eastAsia="en-US"/>
        </w:rPr>
        <w:t xml:space="preserve"> </w:t>
      </w:r>
      <w:r>
        <w:rPr>
          <w:b/>
          <w:lang w:eastAsia="en-US"/>
        </w:rPr>
        <w:t>Чл.24</w:t>
      </w:r>
      <w:r>
        <w:rPr>
          <w:b/>
          <w:lang w:val="en-US" w:eastAsia="en-US"/>
        </w:rPr>
        <w:t>1</w:t>
      </w:r>
      <w:r w:rsidRPr="001551E0">
        <w:rPr>
          <w:b/>
          <w:lang w:eastAsia="en-US"/>
        </w:rPr>
        <w:t>.</w:t>
      </w:r>
      <w:r w:rsidRPr="001551E0">
        <w:rPr>
          <w:b/>
          <w:lang w:val="ru-RU" w:eastAsia="en-US"/>
        </w:rPr>
        <w:t xml:space="preserve"> /</w:t>
      </w:r>
      <w:r w:rsidRPr="001551E0">
        <w:rPr>
          <w:b/>
          <w:lang w:eastAsia="en-US"/>
        </w:rPr>
        <w:t>1</w:t>
      </w:r>
      <w:r w:rsidRPr="001551E0">
        <w:rPr>
          <w:b/>
          <w:lang w:val="ru-RU" w:eastAsia="en-US"/>
        </w:rPr>
        <w:t>/.</w:t>
      </w:r>
      <w:r w:rsidRPr="001551E0">
        <w:rPr>
          <w:lang w:val="ru-RU" w:eastAsia="en-US"/>
        </w:rPr>
        <w:t xml:space="preserve"> </w:t>
      </w:r>
      <w:r>
        <w:rPr>
          <w:b/>
          <w:lang w:val="ru-RU" w:eastAsia="en-US"/>
        </w:rPr>
        <w:t>Преференции за 2</w:t>
      </w:r>
      <w:r w:rsidRPr="007B1772">
        <w:rPr>
          <w:b/>
          <w:lang w:val="ru-RU" w:eastAsia="en-US"/>
        </w:rPr>
        <w:t>5% такса ползват:</w:t>
      </w:r>
    </w:p>
    <w:p w:rsidR="00F27DAC" w:rsidRPr="001551E0" w:rsidRDefault="00F27DAC" w:rsidP="00DB7F43">
      <w:pPr>
        <w:numPr>
          <w:ilvl w:val="0"/>
          <w:numId w:val="14"/>
        </w:numPr>
        <w:spacing w:line="288" w:lineRule="auto"/>
        <w:rPr>
          <w:lang w:eastAsia="en-US"/>
        </w:rPr>
      </w:pPr>
      <w:r w:rsidRPr="001551E0">
        <w:rPr>
          <w:lang w:eastAsia="en-US"/>
        </w:rPr>
        <w:t>деца на самотни майки с баща неизвестен;</w:t>
      </w:r>
    </w:p>
    <w:p w:rsidR="00F27DAC" w:rsidRPr="001551E0" w:rsidRDefault="00F27DAC" w:rsidP="00DB7F43">
      <w:pPr>
        <w:numPr>
          <w:ilvl w:val="0"/>
          <w:numId w:val="14"/>
        </w:numPr>
        <w:spacing w:line="288" w:lineRule="auto"/>
        <w:rPr>
          <w:lang w:eastAsia="en-US"/>
        </w:rPr>
      </w:pPr>
      <w:r>
        <w:rPr>
          <w:lang w:eastAsia="en-US"/>
        </w:rPr>
        <w:t>деца на родители</w:t>
      </w:r>
      <w:r w:rsidRPr="001551E0">
        <w:rPr>
          <w:lang w:eastAsia="en-US"/>
        </w:rPr>
        <w:t>, чийто доход</w:t>
      </w:r>
      <w:r>
        <w:rPr>
          <w:lang w:eastAsia="en-US"/>
        </w:rPr>
        <w:t xml:space="preserve"> на семейството е равен или по-</w:t>
      </w:r>
      <w:r w:rsidRPr="001551E0">
        <w:rPr>
          <w:lang w:eastAsia="en-US"/>
        </w:rPr>
        <w:t>нисък от минималната работна заплата на страната;</w:t>
      </w:r>
    </w:p>
    <w:p w:rsidR="00F27DAC" w:rsidRPr="001551E0" w:rsidRDefault="00F27DAC" w:rsidP="00DB7F43">
      <w:pPr>
        <w:spacing w:line="288" w:lineRule="auto"/>
        <w:rPr>
          <w:lang w:eastAsia="en-US"/>
        </w:rPr>
      </w:pPr>
      <w:r w:rsidRPr="001551E0">
        <w:rPr>
          <w:b/>
          <w:lang w:eastAsia="en-US"/>
        </w:rPr>
        <w:lastRenderedPageBreak/>
        <w:t xml:space="preserve">               /2/.</w:t>
      </w:r>
      <w:r w:rsidRPr="001551E0">
        <w:rPr>
          <w:lang w:eastAsia="en-US"/>
        </w:rPr>
        <w:t xml:space="preserve"> </w:t>
      </w:r>
      <w:r w:rsidRPr="007B1772">
        <w:rPr>
          <w:b/>
          <w:lang w:eastAsia="en-US"/>
        </w:rPr>
        <w:t>Преференции за 50% такса ползват:</w:t>
      </w:r>
    </w:p>
    <w:p w:rsidR="00F27DAC" w:rsidRPr="001551E0" w:rsidRDefault="00F27DAC" w:rsidP="00DB7F43">
      <w:pPr>
        <w:numPr>
          <w:ilvl w:val="0"/>
          <w:numId w:val="14"/>
        </w:numPr>
        <w:spacing w:line="288" w:lineRule="auto"/>
        <w:rPr>
          <w:lang w:eastAsia="en-US"/>
        </w:rPr>
      </w:pPr>
      <w:r w:rsidRPr="001551E0">
        <w:rPr>
          <w:lang w:eastAsia="en-US"/>
        </w:rPr>
        <w:t>деца близнаци;</w:t>
      </w:r>
    </w:p>
    <w:p w:rsidR="00F27DAC" w:rsidRPr="001551E0" w:rsidRDefault="00F27DAC" w:rsidP="00DB7F43">
      <w:pPr>
        <w:numPr>
          <w:ilvl w:val="0"/>
          <w:numId w:val="14"/>
        </w:numPr>
        <w:spacing w:line="288" w:lineRule="auto"/>
        <w:rPr>
          <w:lang w:eastAsia="en-US"/>
        </w:rPr>
      </w:pPr>
      <w:r w:rsidRPr="001551E0">
        <w:rPr>
          <w:lang w:eastAsia="en-US"/>
        </w:rPr>
        <w:t>деца полусираци;</w:t>
      </w:r>
    </w:p>
    <w:p w:rsidR="00F27DAC" w:rsidRPr="001551E0" w:rsidRDefault="00F27DAC" w:rsidP="00DB7F43">
      <w:pPr>
        <w:numPr>
          <w:ilvl w:val="0"/>
          <w:numId w:val="14"/>
        </w:numPr>
        <w:spacing w:line="288" w:lineRule="auto"/>
        <w:rPr>
          <w:lang w:eastAsia="en-US"/>
        </w:rPr>
      </w:pPr>
      <w:r w:rsidRPr="001551E0">
        <w:rPr>
          <w:lang w:eastAsia="en-US"/>
        </w:rPr>
        <w:t>деца чийто родители са студенти редовно обучение;</w:t>
      </w:r>
    </w:p>
    <w:p w:rsidR="00F27DAC" w:rsidRPr="001551E0" w:rsidRDefault="00F27DAC" w:rsidP="00DB7F43">
      <w:pPr>
        <w:numPr>
          <w:ilvl w:val="0"/>
          <w:numId w:val="14"/>
        </w:numPr>
        <w:spacing w:line="288" w:lineRule="auto"/>
        <w:rPr>
          <w:lang w:eastAsia="en-US"/>
        </w:rPr>
      </w:pPr>
      <w:r w:rsidRPr="001551E0">
        <w:rPr>
          <w:lang w:eastAsia="en-US"/>
        </w:rPr>
        <w:t>когато две деца от едно семейство са приети в една или различни детски градини / ясли таксата на второто дете се заплаща с 50% намаление;</w:t>
      </w:r>
    </w:p>
    <w:p w:rsidR="00F27DAC" w:rsidRPr="001551E0" w:rsidRDefault="00F27DAC" w:rsidP="00DB7F43">
      <w:pPr>
        <w:numPr>
          <w:ilvl w:val="0"/>
          <w:numId w:val="14"/>
        </w:numPr>
        <w:spacing w:line="288" w:lineRule="auto"/>
        <w:rPr>
          <w:lang w:eastAsia="en-US"/>
        </w:rPr>
      </w:pPr>
      <w:r w:rsidRPr="001551E0">
        <w:rPr>
          <w:lang w:eastAsia="en-US"/>
        </w:rPr>
        <w:t xml:space="preserve">дете настанено в </w:t>
      </w:r>
      <w:r>
        <w:rPr>
          <w:lang w:eastAsia="en-US"/>
        </w:rPr>
        <w:t>семейство на роднини или близки</w:t>
      </w:r>
      <w:r w:rsidRPr="001551E0">
        <w:rPr>
          <w:lang w:eastAsia="en-US"/>
        </w:rPr>
        <w:t>, както и за дете настанено в приемно семейство.</w:t>
      </w:r>
    </w:p>
    <w:p w:rsidR="00F27DAC" w:rsidRPr="001551E0" w:rsidRDefault="00F27DAC" w:rsidP="00DB7F43">
      <w:pPr>
        <w:spacing w:line="288" w:lineRule="auto"/>
        <w:ind w:left="645"/>
        <w:rPr>
          <w:lang w:eastAsia="en-US"/>
        </w:rPr>
      </w:pPr>
      <w:r w:rsidRPr="001551E0">
        <w:rPr>
          <w:b/>
          <w:lang w:eastAsia="en-US"/>
        </w:rPr>
        <w:t xml:space="preserve">          /3/.</w:t>
      </w:r>
      <w:r w:rsidRPr="00003700">
        <w:rPr>
          <w:b/>
          <w:lang w:eastAsia="en-US"/>
        </w:rPr>
        <w:t>Такса не заплащат:</w:t>
      </w:r>
    </w:p>
    <w:p w:rsidR="00F27DAC" w:rsidRPr="001551E0" w:rsidRDefault="00F27DAC" w:rsidP="00DB7F43">
      <w:pPr>
        <w:numPr>
          <w:ilvl w:val="0"/>
          <w:numId w:val="14"/>
        </w:numPr>
        <w:spacing w:line="288" w:lineRule="auto"/>
        <w:rPr>
          <w:lang w:eastAsia="en-US"/>
        </w:rPr>
      </w:pPr>
      <w:r>
        <w:rPr>
          <w:lang w:eastAsia="en-US"/>
        </w:rPr>
        <w:t xml:space="preserve">децата на които </w:t>
      </w:r>
      <w:r w:rsidRPr="001551E0">
        <w:rPr>
          <w:lang w:eastAsia="en-US"/>
        </w:rPr>
        <w:t>един от родителите е с 70% и с над 70% намалена рабатаспособност с решение на ТЕЛК или НЕЛК.;</w:t>
      </w:r>
    </w:p>
    <w:p w:rsidR="00F27DAC" w:rsidRPr="001551E0" w:rsidRDefault="00F27DAC" w:rsidP="00DB7F43">
      <w:pPr>
        <w:numPr>
          <w:ilvl w:val="0"/>
          <w:numId w:val="14"/>
        </w:numPr>
        <w:spacing w:line="288" w:lineRule="auto"/>
        <w:rPr>
          <w:lang w:eastAsia="en-US"/>
        </w:rPr>
      </w:pPr>
      <w:r w:rsidRPr="001551E0">
        <w:rPr>
          <w:lang w:eastAsia="en-US"/>
        </w:rPr>
        <w:t>деца сираци;</w:t>
      </w:r>
    </w:p>
    <w:p w:rsidR="00F27DAC" w:rsidRPr="001551E0" w:rsidRDefault="00F27DAC" w:rsidP="00DB7F43">
      <w:pPr>
        <w:numPr>
          <w:ilvl w:val="0"/>
          <w:numId w:val="14"/>
        </w:numPr>
        <w:spacing w:line="288" w:lineRule="auto"/>
        <w:rPr>
          <w:lang w:eastAsia="en-US"/>
        </w:rPr>
      </w:pPr>
      <w:r w:rsidRPr="001551E0">
        <w:rPr>
          <w:lang w:eastAsia="en-US"/>
        </w:rPr>
        <w:t>деца със заболявания и увреждания с 50% и над 50% по Решение на ТЕЛК и НЕЛК;</w:t>
      </w:r>
    </w:p>
    <w:p w:rsidR="00F27DAC" w:rsidRPr="001551E0" w:rsidRDefault="00F27DAC" w:rsidP="00DB7F43">
      <w:pPr>
        <w:numPr>
          <w:ilvl w:val="0"/>
          <w:numId w:val="14"/>
        </w:numPr>
        <w:spacing w:line="288" w:lineRule="auto"/>
        <w:rPr>
          <w:lang w:eastAsia="en-US"/>
        </w:rPr>
      </w:pPr>
      <w:r w:rsidRPr="001551E0">
        <w:rPr>
          <w:lang w:eastAsia="en-US"/>
        </w:rPr>
        <w:t>третото и следващо дете на многодетни родители при условие , че три от децата не са навършили пълнолетие.</w:t>
      </w:r>
    </w:p>
    <w:p w:rsidR="00F27DAC" w:rsidRPr="001551E0" w:rsidRDefault="00F27DAC" w:rsidP="00DB7F43">
      <w:pPr>
        <w:spacing w:before="100" w:beforeAutospacing="1" w:after="100" w:afterAutospacing="1" w:line="288" w:lineRule="auto"/>
        <w:rPr>
          <w:lang w:eastAsia="en-US"/>
        </w:rPr>
      </w:pPr>
      <w:r w:rsidRPr="001551E0">
        <w:rPr>
          <w:sz w:val="28"/>
          <w:szCs w:val="28"/>
          <w:lang w:val="ru-RU" w:eastAsia="en-US"/>
        </w:rPr>
        <w:t xml:space="preserve">         </w:t>
      </w:r>
      <w:r w:rsidRPr="001551E0">
        <w:rPr>
          <w:b/>
          <w:lang w:val="ru-RU" w:eastAsia="en-US"/>
        </w:rPr>
        <w:t>Чл.</w:t>
      </w:r>
      <w:r w:rsidRPr="00AC19D8">
        <w:rPr>
          <w:b/>
          <w:lang w:val="ru-RU" w:eastAsia="en-US"/>
        </w:rPr>
        <w:t>2</w:t>
      </w:r>
      <w:r>
        <w:rPr>
          <w:b/>
          <w:lang w:val="ru-RU" w:eastAsia="en-US"/>
        </w:rPr>
        <w:t>4</w:t>
      </w:r>
      <w:r>
        <w:rPr>
          <w:b/>
          <w:lang w:val="en-US" w:eastAsia="en-US"/>
        </w:rPr>
        <w:t>2.</w:t>
      </w:r>
      <w:r w:rsidRPr="001551E0">
        <w:rPr>
          <w:b/>
          <w:lang w:val="ru-RU" w:eastAsia="en-US"/>
        </w:rPr>
        <w:t>/1/.</w:t>
      </w:r>
      <w:r w:rsidRPr="001551E0">
        <w:rPr>
          <w:lang w:eastAsia="en-US"/>
        </w:rPr>
        <w:t>При ползване на намаленията и освобождаването от такси, родителите или настойниците, подават декларация до детската градина (детска ясла). Декларацията, придружена с необходимите</w:t>
      </w:r>
      <w:r w:rsidRPr="001551E0">
        <w:rPr>
          <w:sz w:val="28"/>
          <w:szCs w:val="28"/>
          <w:lang w:eastAsia="en-US"/>
        </w:rPr>
        <w:t xml:space="preserve"> </w:t>
      </w:r>
      <w:r w:rsidRPr="001551E0">
        <w:rPr>
          <w:lang w:eastAsia="en-US"/>
        </w:rPr>
        <w:t>документи доказващи преференцията, се завеждат с входящ номер, който се предоставя от родителя (настойника).</w:t>
      </w:r>
    </w:p>
    <w:p w:rsidR="00F27DAC" w:rsidRPr="005A55C1" w:rsidRDefault="00F27DAC" w:rsidP="00DB7F43">
      <w:pPr>
        <w:pStyle w:val="Title"/>
        <w:spacing w:line="288" w:lineRule="auto"/>
        <w:jc w:val="left"/>
        <w:rPr>
          <w:lang w:eastAsia="en-US"/>
        </w:rPr>
      </w:pPr>
      <w:r w:rsidRPr="005A55C1">
        <w:rPr>
          <w:lang w:eastAsia="en-US"/>
        </w:rPr>
        <w:t xml:space="preserve">         </w:t>
      </w:r>
      <w:r w:rsidRPr="005A55C1">
        <w:rPr>
          <w:lang w:val="ru-RU" w:eastAsia="en-US"/>
        </w:rPr>
        <w:t>/</w:t>
      </w:r>
      <w:r w:rsidRPr="005A55C1">
        <w:rPr>
          <w:lang w:eastAsia="en-US"/>
        </w:rPr>
        <w:t>2</w:t>
      </w:r>
      <w:r w:rsidRPr="005A55C1">
        <w:rPr>
          <w:lang w:val="ru-RU" w:eastAsia="en-US"/>
        </w:rPr>
        <w:t>/.</w:t>
      </w:r>
      <w:r w:rsidRPr="005A55C1">
        <w:rPr>
          <w:lang w:eastAsia="en-US"/>
        </w:rPr>
        <w:t>Необходими документи за освобождаване от такса:</w:t>
      </w:r>
    </w:p>
    <w:p w:rsidR="00F27DAC" w:rsidRPr="005A55C1" w:rsidRDefault="00F27DAC" w:rsidP="00DB7F43">
      <w:pPr>
        <w:pStyle w:val="Title"/>
        <w:spacing w:line="288" w:lineRule="auto"/>
        <w:jc w:val="left"/>
        <w:rPr>
          <w:b w:val="0"/>
          <w:lang w:eastAsia="en-US"/>
        </w:rPr>
      </w:pPr>
      <w:r w:rsidRPr="005A55C1">
        <w:rPr>
          <w:b w:val="0"/>
          <w:lang w:eastAsia="en-US"/>
        </w:rPr>
        <w:t xml:space="preserve">1. Копие от документ от ЛКК/ТЕЛК за случаите по ал.3, т.1. </w:t>
      </w:r>
    </w:p>
    <w:p w:rsidR="00F27DAC" w:rsidRPr="005A55C1" w:rsidRDefault="00F27DAC" w:rsidP="00DB7F43">
      <w:pPr>
        <w:pStyle w:val="Title"/>
        <w:spacing w:line="288" w:lineRule="auto"/>
        <w:jc w:val="left"/>
        <w:rPr>
          <w:b w:val="0"/>
          <w:lang w:eastAsia="en-US"/>
        </w:rPr>
      </w:pPr>
      <w:r w:rsidRPr="005A55C1">
        <w:rPr>
          <w:b w:val="0"/>
          <w:lang w:eastAsia="en-US"/>
        </w:rPr>
        <w:t>2. Копие на акт за смърт за случаите по ал. 3, т.2.</w:t>
      </w:r>
    </w:p>
    <w:p w:rsidR="00F27DAC" w:rsidRPr="005A55C1" w:rsidRDefault="00F27DAC" w:rsidP="00DB7F43">
      <w:pPr>
        <w:pStyle w:val="Title"/>
        <w:spacing w:line="288" w:lineRule="auto"/>
        <w:jc w:val="left"/>
        <w:rPr>
          <w:b w:val="0"/>
          <w:lang w:eastAsia="en-US"/>
        </w:rPr>
      </w:pPr>
      <w:r w:rsidRPr="005A55C1">
        <w:rPr>
          <w:b w:val="0"/>
          <w:lang w:eastAsia="en-US"/>
        </w:rPr>
        <w:t>3. Копие от експертно решение на ТЕЛК за случаите по ал.1, т.3.</w:t>
      </w:r>
    </w:p>
    <w:p w:rsidR="00F27DAC" w:rsidRPr="005A55C1" w:rsidRDefault="00F27DAC" w:rsidP="00DB7F43">
      <w:pPr>
        <w:pStyle w:val="Title"/>
        <w:spacing w:line="288" w:lineRule="auto"/>
        <w:jc w:val="left"/>
        <w:rPr>
          <w:b w:val="0"/>
          <w:lang w:eastAsia="en-US"/>
        </w:rPr>
      </w:pPr>
      <w:r w:rsidRPr="005A55C1">
        <w:rPr>
          <w:b w:val="0"/>
          <w:lang w:eastAsia="en-US"/>
        </w:rPr>
        <w:t>4. Копие на актовете за раждане н</w:t>
      </w:r>
      <w:r>
        <w:rPr>
          <w:b w:val="0"/>
          <w:lang w:eastAsia="en-US"/>
        </w:rPr>
        <w:t>а всички деца за случаите по т.</w:t>
      </w:r>
      <w:r>
        <w:rPr>
          <w:b w:val="0"/>
          <w:lang w:val="bg-BG" w:eastAsia="en-US"/>
        </w:rPr>
        <w:t>4</w:t>
      </w:r>
      <w:r w:rsidRPr="005A55C1">
        <w:rPr>
          <w:b w:val="0"/>
          <w:lang w:eastAsia="en-US"/>
        </w:rPr>
        <w:t>, ал.3.</w:t>
      </w:r>
    </w:p>
    <w:p w:rsidR="00F27DAC" w:rsidRPr="005A55C1" w:rsidRDefault="00F27DAC" w:rsidP="00DB7F43">
      <w:pPr>
        <w:pStyle w:val="Title"/>
        <w:spacing w:line="288" w:lineRule="auto"/>
        <w:jc w:val="left"/>
        <w:rPr>
          <w:rStyle w:val="Emphasis"/>
          <w:i w:val="0"/>
        </w:rPr>
      </w:pPr>
      <w:r w:rsidRPr="005A55C1">
        <w:rPr>
          <w:lang w:eastAsia="en-US"/>
        </w:rPr>
        <w:t xml:space="preserve">          </w:t>
      </w:r>
      <w:r w:rsidRPr="005A55C1">
        <w:rPr>
          <w:rStyle w:val="Emphasis"/>
          <w:i w:val="0"/>
        </w:rPr>
        <w:t>/3/.Необходими документи за плащане на такса с намаление в размер на 50 %:</w:t>
      </w:r>
    </w:p>
    <w:p w:rsidR="00F27DAC" w:rsidRPr="005A55C1" w:rsidRDefault="00F27DAC" w:rsidP="00DB7F43">
      <w:pPr>
        <w:pStyle w:val="Title"/>
        <w:spacing w:line="288" w:lineRule="auto"/>
        <w:jc w:val="left"/>
        <w:rPr>
          <w:rStyle w:val="Emphasis"/>
          <w:b w:val="0"/>
          <w:i w:val="0"/>
        </w:rPr>
      </w:pPr>
      <w:r w:rsidRPr="005A55C1">
        <w:rPr>
          <w:rStyle w:val="Emphasis"/>
          <w:b w:val="0"/>
          <w:i w:val="0"/>
        </w:rPr>
        <w:t>1. Копие на акт за раждане на деца-близнаци .</w:t>
      </w:r>
    </w:p>
    <w:p w:rsidR="00F27DAC" w:rsidRPr="005A55C1" w:rsidRDefault="00F27DAC" w:rsidP="00DB7F43">
      <w:pPr>
        <w:pStyle w:val="Title"/>
        <w:spacing w:line="288" w:lineRule="auto"/>
        <w:jc w:val="left"/>
        <w:rPr>
          <w:rStyle w:val="Emphasis"/>
          <w:b w:val="0"/>
          <w:i w:val="0"/>
        </w:rPr>
      </w:pPr>
      <w:r w:rsidRPr="005A55C1">
        <w:rPr>
          <w:rStyle w:val="Emphasis"/>
          <w:b w:val="0"/>
          <w:i w:val="0"/>
        </w:rPr>
        <w:t>2. Копие от акт за смърт на един от родителите .</w:t>
      </w:r>
    </w:p>
    <w:p w:rsidR="00F27DAC" w:rsidRPr="005A55C1" w:rsidRDefault="00F27DAC" w:rsidP="00DB7F43">
      <w:pPr>
        <w:pStyle w:val="Title"/>
        <w:spacing w:line="288" w:lineRule="auto"/>
        <w:jc w:val="left"/>
        <w:rPr>
          <w:rStyle w:val="Emphasis"/>
          <w:b w:val="0"/>
          <w:i w:val="0"/>
        </w:rPr>
      </w:pPr>
      <w:r w:rsidRPr="005A55C1">
        <w:rPr>
          <w:rStyle w:val="Emphasis"/>
          <w:b w:val="0"/>
          <w:i w:val="0"/>
        </w:rPr>
        <w:t>3. Служебна бележка от ВУЗ в случаите на двамата родители.</w:t>
      </w:r>
    </w:p>
    <w:p w:rsidR="00F27DAC" w:rsidRPr="005A55C1" w:rsidRDefault="00F27DAC" w:rsidP="00DB7F43">
      <w:pPr>
        <w:pStyle w:val="Title"/>
        <w:spacing w:line="288" w:lineRule="auto"/>
        <w:jc w:val="left"/>
        <w:rPr>
          <w:rStyle w:val="Emphasis"/>
          <w:b w:val="0"/>
          <w:i w:val="0"/>
        </w:rPr>
      </w:pPr>
      <w:r w:rsidRPr="005A55C1">
        <w:rPr>
          <w:rStyle w:val="Emphasis"/>
          <w:b w:val="0"/>
          <w:i w:val="0"/>
        </w:rPr>
        <w:t>4. Служебна бележка от друга детска градина (ясла)</w:t>
      </w:r>
      <w:r>
        <w:rPr>
          <w:rStyle w:val="Emphasis"/>
          <w:b w:val="0"/>
          <w:i w:val="0"/>
        </w:rPr>
        <w:t>,</w:t>
      </w:r>
      <w:r w:rsidRPr="005A55C1">
        <w:rPr>
          <w:rStyle w:val="Emphasis"/>
          <w:b w:val="0"/>
          <w:i w:val="0"/>
        </w:rPr>
        <w:t xml:space="preserve"> че другот</w:t>
      </w:r>
      <w:r>
        <w:rPr>
          <w:rStyle w:val="Emphasis"/>
          <w:b w:val="0"/>
          <w:i w:val="0"/>
        </w:rPr>
        <w:t>о дете посещава детска градина</w:t>
      </w:r>
      <w:r w:rsidRPr="005A55C1">
        <w:rPr>
          <w:rStyle w:val="Emphasis"/>
          <w:b w:val="0"/>
          <w:i w:val="0"/>
        </w:rPr>
        <w:t>.</w:t>
      </w:r>
    </w:p>
    <w:p w:rsidR="00F27DAC" w:rsidRPr="005A55C1" w:rsidRDefault="00F27DAC" w:rsidP="00DB7F43">
      <w:pPr>
        <w:pStyle w:val="Title"/>
        <w:spacing w:line="288" w:lineRule="auto"/>
        <w:jc w:val="left"/>
        <w:rPr>
          <w:rStyle w:val="Emphasis"/>
          <w:b w:val="0"/>
          <w:i w:val="0"/>
        </w:rPr>
      </w:pPr>
      <w:r w:rsidRPr="005A55C1">
        <w:rPr>
          <w:rStyle w:val="Emphasis"/>
          <w:b w:val="0"/>
          <w:i w:val="0"/>
        </w:rPr>
        <w:t>5.  Копие на Заповедта на Директора на Дирекция "Социално подпомагане" и копие от договора сключен с приемното семейство за случаите по ал.2, т.5.</w:t>
      </w:r>
    </w:p>
    <w:p w:rsidR="00F27DAC" w:rsidRPr="007B1772" w:rsidRDefault="00F27DAC" w:rsidP="00DB7F43">
      <w:pPr>
        <w:pStyle w:val="Title"/>
        <w:spacing w:line="288" w:lineRule="auto"/>
        <w:jc w:val="left"/>
        <w:rPr>
          <w:lang w:eastAsia="en-US"/>
        </w:rPr>
      </w:pPr>
      <w:r w:rsidRPr="007B1772">
        <w:rPr>
          <w:lang w:eastAsia="en-US"/>
        </w:rPr>
        <w:t xml:space="preserve">       </w:t>
      </w:r>
      <w:r w:rsidRPr="007B1772">
        <w:rPr>
          <w:lang w:val="ru-RU" w:eastAsia="en-US"/>
        </w:rPr>
        <w:t>/</w:t>
      </w:r>
      <w:r w:rsidRPr="007B1772">
        <w:rPr>
          <w:lang w:eastAsia="en-US"/>
        </w:rPr>
        <w:t>4</w:t>
      </w:r>
      <w:r w:rsidRPr="007B1772">
        <w:rPr>
          <w:lang w:val="ru-RU" w:eastAsia="en-US"/>
        </w:rPr>
        <w:t>/.</w:t>
      </w:r>
      <w:r w:rsidRPr="007B1772">
        <w:rPr>
          <w:lang w:eastAsia="en-US"/>
        </w:rPr>
        <w:t xml:space="preserve">  Необходими документи за плащане на</w:t>
      </w:r>
      <w:r>
        <w:rPr>
          <w:lang w:eastAsia="en-US"/>
        </w:rPr>
        <w:t xml:space="preserve"> такса с намаление в размер на </w:t>
      </w:r>
      <w:r>
        <w:rPr>
          <w:lang w:val="bg-BG" w:eastAsia="en-US"/>
        </w:rPr>
        <w:t>2</w:t>
      </w:r>
      <w:r w:rsidRPr="007B1772">
        <w:rPr>
          <w:lang w:eastAsia="en-US"/>
        </w:rPr>
        <w:t>5%:</w:t>
      </w:r>
    </w:p>
    <w:p w:rsidR="00F27DAC" w:rsidRPr="007B1772" w:rsidRDefault="00F27DAC" w:rsidP="00DB7F43">
      <w:pPr>
        <w:pStyle w:val="Title"/>
        <w:spacing w:line="288" w:lineRule="auto"/>
        <w:jc w:val="left"/>
        <w:rPr>
          <w:b w:val="0"/>
          <w:lang w:eastAsia="en-US"/>
        </w:rPr>
      </w:pPr>
      <w:r w:rsidRPr="007B1772">
        <w:rPr>
          <w:b w:val="0"/>
          <w:lang w:eastAsia="en-US"/>
        </w:rPr>
        <w:t>1. Копие на акт за раждане на детето .</w:t>
      </w:r>
    </w:p>
    <w:p w:rsidR="00F27DAC" w:rsidRPr="007B1772" w:rsidRDefault="00F27DAC" w:rsidP="00DB7F43">
      <w:pPr>
        <w:pStyle w:val="Title"/>
        <w:spacing w:line="288" w:lineRule="auto"/>
        <w:jc w:val="left"/>
        <w:rPr>
          <w:b w:val="0"/>
          <w:lang w:eastAsia="en-US"/>
        </w:rPr>
      </w:pPr>
      <w:r w:rsidRPr="007B1772">
        <w:rPr>
          <w:b w:val="0"/>
          <w:lang w:eastAsia="en-US"/>
        </w:rPr>
        <w:t>2. Удостоверение за доход на семейството за случаите.</w:t>
      </w:r>
    </w:p>
    <w:p w:rsidR="00F27DAC" w:rsidRPr="007B1772" w:rsidRDefault="00F27DAC" w:rsidP="00DB7F43">
      <w:pPr>
        <w:pStyle w:val="Title"/>
        <w:spacing w:line="288" w:lineRule="auto"/>
        <w:jc w:val="left"/>
        <w:rPr>
          <w:b w:val="0"/>
          <w:lang w:eastAsia="en-US"/>
        </w:rPr>
      </w:pPr>
      <w:r w:rsidRPr="007B1772">
        <w:rPr>
          <w:b w:val="0"/>
          <w:lang w:eastAsia="en-US"/>
        </w:rPr>
        <w:t xml:space="preserve">        </w:t>
      </w:r>
      <w:r w:rsidRPr="007B1772">
        <w:rPr>
          <w:lang w:eastAsia="en-US"/>
        </w:rPr>
        <w:t>/5/</w:t>
      </w:r>
      <w:r w:rsidRPr="007B1772">
        <w:rPr>
          <w:b w:val="0"/>
          <w:lang w:eastAsia="en-US"/>
        </w:rPr>
        <w:t>  Копията на документите по ал.1,2,3 се сверяват с оригиналните документи и се заверяват от длъжностното лице (касиер или ЗАС) в детското заведение. Копията остават към декларацията</w:t>
      </w:r>
    </w:p>
    <w:p w:rsidR="00F27DAC" w:rsidRPr="007B1772" w:rsidRDefault="00F27DAC" w:rsidP="00DB7F43">
      <w:pPr>
        <w:pStyle w:val="Title"/>
        <w:spacing w:line="288" w:lineRule="auto"/>
        <w:jc w:val="left"/>
        <w:rPr>
          <w:b w:val="0"/>
          <w:lang w:eastAsia="en-US"/>
        </w:rPr>
      </w:pPr>
      <w:r w:rsidRPr="007B1772">
        <w:rPr>
          <w:lang w:val="ru-RU" w:eastAsia="en-US"/>
        </w:rPr>
        <w:lastRenderedPageBreak/>
        <w:t xml:space="preserve"> (6)</w:t>
      </w:r>
      <w:r w:rsidRPr="007B1772">
        <w:rPr>
          <w:b w:val="0"/>
          <w:lang w:val="en-US" w:eastAsia="en-US"/>
        </w:rPr>
        <w:t> </w:t>
      </w:r>
      <w:r w:rsidRPr="007B1772">
        <w:rPr>
          <w:b w:val="0"/>
          <w:lang w:val="ru-RU" w:eastAsia="en-US"/>
        </w:rPr>
        <w:t xml:space="preserve"> Заплащането на намаления размер на таксата започват от началото н</w:t>
      </w:r>
      <w:r>
        <w:rPr>
          <w:b w:val="0"/>
          <w:lang w:val="ru-RU" w:eastAsia="en-US"/>
        </w:rPr>
        <w:t>а следващия месец</w:t>
      </w:r>
      <w:r w:rsidRPr="007B1772">
        <w:rPr>
          <w:b w:val="0"/>
          <w:lang w:val="ru-RU" w:eastAsia="en-US"/>
        </w:rPr>
        <w:t xml:space="preserve"> от подаване на декларацията.</w:t>
      </w:r>
    </w:p>
    <w:p w:rsidR="00CC4F8C" w:rsidRPr="00286659" w:rsidRDefault="00CC4F8C" w:rsidP="00DB7F43">
      <w:pPr>
        <w:pStyle w:val="ListParagraph"/>
        <w:spacing w:line="288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CC4F8C" w:rsidRDefault="00CC4F8C" w:rsidP="00DB7F43">
      <w:pPr>
        <w:pStyle w:val="BodyText"/>
        <w:spacing w:line="288" w:lineRule="auto"/>
        <w:jc w:val="left"/>
        <w:rPr>
          <w:lang w:val="en-US"/>
        </w:rPr>
      </w:pPr>
    </w:p>
    <w:p w:rsidR="00CC4F8C" w:rsidRDefault="00CC4F8C" w:rsidP="00DB7F43">
      <w:pPr>
        <w:pStyle w:val="BodyText"/>
        <w:spacing w:line="288" w:lineRule="auto"/>
        <w:jc w:val="left"/>
        <w:rPr>
          <w:lang w:val="en-US"/>
        </w:rPr>
      </w:pPr>
    </w:p>
    <w:p w:rsidR="00387AC6" w:rsidRDefault="00387AC6" w:rsidP="00DB7F43"/>
    <w:sectPr w:rsidR="00387AC6" w:rsidSect="00DB7F43">
      <w:headerReference w:type="default" r:id="rId8"/>
      <w:pgSz w:w="11906" w:h="16838"/>
      <w:pgMar w:top="1440" w:right="1080" w:bottom="1440" w:left="108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ADF" w:rsidRDefault="00160ADF" w:rsidP="008337CA">
      <w:r>
        <w:separator/>
      </w:r>
    </w:p>
  </w:endnote>
  <w:endnote w:type="continuationSeparator" w:id="0">
    <w:p w:rsidR="00160ADF" w:rsidRDefault="00160ADF" w:rsidP="0083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ADF" w:rsidRDefault="00160ADF" w:rsidP="008337CA">
      <w:r>
        <w:separator/>
      </w:r>
    </w:p>
  </w:footnote>
  <w:footnote w:type="continuationSeparator" w:id="0">
    <w:p w:rsidR="00160ADF" w:rsidRDefault="00160ADF" w:rsidP="00833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145150423"/>
      <w:docPartObj>
        <w:docPartGallery w:val="Page Numbers (Top of Page)"/>
        <w:docPartUnique/>
      </w:docPartObj>
    </w:sdtPr>
    <w:sdtEndPr>
      <w:rPr>
        <w:b w:val="0"/>
        <w:bCs w:val="0"/>
        <w:lang w:val="bg-BG" w:eastAsia="bg-BG"/>
      </w:rPr>
    </w:sdtEndPr>
    <w:sdtContent>
      <w:p w:rsidR="008337CA" w:rsidRPr="008337CA" w:rsidRDefault="008337CA" w:rsidP="00DB7F43">
        <w:pPr>
          <w:pStyle w:val="Title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color w:val="000000"/>
            <w:sz w:val="21"/>
            <w:szCs w:val="21"/>
            <w:lang w:eastAsia="bg-BG"/>
          </w:rPr>
          <w:t> </w:t>
        </w:r>
        <w:proofErr w:type="spellStart"/>
        <w:r>
          <w:t>Детска</w:t>
        </w:r>
        <w:proofErr w:type="spellEnd"/>
        <w:r>
          <w:t xml:space="preserve"> </w:t>
        </w:r>
        <w:proofErr w:type="spellStart"/>
        <w:r>
          <w:t>градина</w:t>
        </w:r>
        <w:proofErr w:type="spellEnd"/>
        <w:r>
          <w:t xml:space="preserve"> „</w:t>
        </w:r>
        <w:proofErr w:type="spellStart"/>
        <w:r>
          <w:t>Делфин</w:t>
        </w:r>
        <w:proofErr w:type="spellEnd"/>
        <w:r>
          <w:t>”</w:t>
        </w:r>
      </w:p>
      <w:p w:rsidR="008337CA" w:rsidRDefault="008337CA" w:rsidP="008337CA">
        <w:pPr>
          <w:jc w:val="center"/>
          <w:rPr>
            <w:b/>
          </w:rPr>
        </w:pPr>
        <w:r>
          <w:rPr>
            <w:noProof/>
            <w:lang w:val="en-US"/>
          </w:rPr>
          <mc:AlternateContent>
            <mc:Choice Requires="wpg">
              <w:drawing>
                <wp:inline distT="0" distB="0" distL="0" distR="0" wp14:anchorId="6D1B7D90" wp14:editId="52ACEC48">
                  <wp:extent cx="5715000" cy="45720"/>
                  <wp:effectExtent l="0" t="9525" r="0" b="1905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15000" cy="45720"/>
                            <a:chOff x="0" y="0"/>
                            <a:chExt cx="57150" cy="457"/>
                          </a:xfrm>
                        </wpg:grpSpPr>
                        <wps:wsp>
                          <wps:cNvPr id="2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" cy="4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3" y="0"/>
                              <a:ext cx="548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0332A5C0" id="Group 1" o:spid="_x0000_s1026" style="width:450pt;height:3.6pt;mso-position-horizontal-relative:char;mso-position-vertical-relative:line" coordsize="5715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">
                  <v:rect id="Rectangle 3" o:spid="_x0000_s1027" style="position:absolute;width:5715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  <v:line id="Line 4" o:spid="_x0000_s1028" style="position:absolute;visibility:visible;mso-wrap-style:square" from="1143,0" to="560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<w10:anchorlock/>
                </v:group>
              </w:pict>
            </mc:Fallback>
          </mc:AlternateContent>
        </w:r>
      </w:p>
      <w:p w:rsidR="008337CA" w:rsidRDefault="008337CA" w:rsidP="008337CA">
        <w:pPr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Бургас, 8000, к-с „Меден рудник“ ул.”Въстаническа” №42,</w:t>
        </w:r>
      </w:p>
      <w:p w:rsidR="008337CA" w:rsidRDefault="008337CA" w:rsidP="008337CA">
        <w:pPr>
          <w:jc w:val="center"/>
          <w:rPr>
            <w:rStyle w:val="Hyperlink"/>
          </w:rPr>
        </w:pPr>
        <w:r>
          <w:rPr>
            <w:sz w:val="16"/>
            <w:szCs w:val="16"/>
          </w:rPr>
          <w:t xml:space="preserve"> Тел 0879602498 </w:t>
        </w:r>
        <w:r>
          <w:rPr>
            <w:sz w:val="16"/>
            <w:szCs w:val="16"/>
            <w:lang w:val="fr-FR"/>
          </w:rPr>
          <w:t xml:space="preserve">e-mail: </w:t>
        </w:r>
        <w:hyperlink r:id="rId1" w:history="1">
          <w:r>
            <w:rPr>
              <w:rStyle w:val="Hyperlink"/>
              <w:sz w:val="16"/>
              <w:szCs w:val="16"/>
              <w:lang w:val="fr-FR"/>
            </w:rPr>
            <w:t>delfin63.1963@abv.bg</w:t>
          </w:r>
        </w:hyperlink>
        <w:r>
          <w:rPr>
            <w:sz w:val="16"/>
            <w:szCs w:val="16"/>
          </w:rPr>
          <w:t xml:space="preserve"> сайт:</w:t>
        </w:r>
        <w:r>
          <w:rPr>
            <w:sz w:val="16"/>
            <w:szCs w:val="16"/>
            <w:lang w:val="fr-FR"/>
          </w:rPr>
          <w:t xml:space="preserve">  </w:t>
        </w:r>
        <w:hyperlink r:id="rId2" w:history="1">
          <w:r>
            <w:rPr>
              <w:rStyle w:val="Hyperlink"/>
              <w:sz w:val="16"/>
              <w:szCs w:val="16"/>
            </w:rPr>
            <w:t>https://dgdelfinbs.com/</w:t>
          </w:r>
        </w:hyperlink>
      </w:p>
      <w:p w:rsidR="008337CA" w:rsidRDefault="008337CA" w:rsidP="008337CA">
        <w:pPr>
          <w:pStyle w:val="Header"/>
          <w:rPr>
            <w:rFonts w:asciiTheme="majorHAnsi" w:eastAsiaTheme="majorEastAsia" w:hAnsiTheme="majorHAnsi" w:cstheme="majorBidi"/>
            <w:sz w:val="28"/>
            <w:szCs w:val="28"/>
          </w:rPr>
        </w:pPr>
      </w:p>
    </w:sdtContent>
  </w:sdt>
  <w:p w:rsidR="008337CA" w:rsidRDefault="008337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90F"/>
    <w:multiLevelType w:val="hybridMultilevel"/>
    <w:tmpl w:val="1FB6EE8C"/>
    <w:lvl w:ilvl="0" w:tplc="F9BE89F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6643CD6"/>
    <w:multiLevelType w:val="hybridMultilevel"/>
    <w:tmpl w:val="3AA06410"/>
    <w:lvl w:ilvl="0" w:tplc="0402000F">
      <w:start w:val="1"/>
      <w:numFmt w:val="decimal"/>
      <w:lvlText w:val="%1."/>
      <w:lvlJc w:val="left"/>
      <w:pPr>
        <w:ind w:left="1117" w:hanging="360"/>
      </w:p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240D3892"/>
    <w:multiLevelType w:val="hybridMultilevel"/>
    <w:tmpl w:val="42924932"/>
    <w:lvl w:ilvl="0" w:tplc="BB2ADD2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249E7ED3"/>
    <w:multiLevelType w:val="hybridMultilevel"/>
    <w:tmpl w:val="6284DB24"/>
    <w:lvl w:ilvl="0" w:tplc="61E637CE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28697264"/>
    <w:multiLevelType w:val="hybridMultilevel"/>
    <w:tmpl w:val="21EE32EC"/>
    <w:lvl w:ilvl="0" w:tplc="20E65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DA669D"/>
    <w:multiLevelType w:val="hybridMultilevel"/>
    <w:tmpl w:val="3012AA0C"/>
    <w:lvl w:ilvl="0" w:tplc="61E637C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41CE413B"/>
    <w:multiLevelType w:val="hybridMultilevel"/>
    <w:tmpl w:val="20CCB2C8"/>
    <w:lvl w:ilvl="0" w:tplc="4EE2B804">
      <w:start w:val="5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431B2B70"/>
    <w:multiLevelType w:val="hybridMultilevel"/>
    <w:tmpl w:val="E6084514"/>
    <w:lvl w:ilvl="0" w:tplc="6CBE2E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47F4D"/>
    <w:multiLevelType w:val="hybridMultilevel"/>
    <w:tmpl w:val="014075AE"/>
    <w:lvl w:ilvl="0" w:tplc="0402000F">
      <w:start w:val="1"/>
      <w:numFmt w:val="decimal"/>
      <w:lvlText w:val="%1."/>
      <w:lvlJc w:val="left"/>
      <w:pPr>
        <w:ind w:left="1117" w:hanging="360"/>
      </w:p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4C8D7E67"/>
    <w:multiLevelType w:val="hybridMultilevel"/>
    <w:tmpl w:val="9906F90A"/>
    <w:lvl w:ilvl="0" w:tplc="BB2ADD2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57080FDC"/>
    <w:multiLevelType w:val="hybridMultilevel"/>
    <w:tmpl w:val="1BE2FB82"/>
    <w:lvl w:ilvl="0" w:tplc="61E637CE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637D0923"/>
    <w:multiLevelType w:val="hybridMultilevel"/>
    <w:tmpl w:val="5802BC7A"/>
    <w:lvl w:ilvl="0" w:tplc="775A5C74">
      <w:start w:val="1"/>
      <w:numFmt w:val="decimal"/>
      <w:lvlText w:val="%1."/>
      <w:lvlJc w:val="left"/>
      <w:pPr>
        <w:ind w:left="757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6B3F217A"/>
    <w:multiLevelType w:val="hybridMultilevel"/>
    <w:tmpl w:val="D688A43E"/>
    <w:lvl w:ilvl="0" w:tplc="0402000F">
      <w:start w:val="1"/>
      <w:numFmt w:val="decimal"/>
      <w:lvlText w:val="%1."/>
      <w:lvlJc w:val="left"/>
      <w:pPr>
        <w:ind w:left="1117" w:hanging="360"/>
      </w:p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741641CE"/>
    <w:multiLevelType w:val="hybridMultilevel"/>
    <w:tmpl w:val="7CD8FF06"/>
    <w:lvl w:ilvl="0" w:tplc="20E65E10">
      <w:start w:val="1"/>
      <w:numFmt w:val="decimal"/>
      <w:lvlText w:val="%1."/>
      <w:lvlJc w:val="left"/>
      <w:pPr>
        <w:ind w:left="1154" w:hanging="360"/>
      </w:pPr>
      <w:rPr>
        <w:rFonts w:hint="default"/>
        <w:i/>
      </w:rPr>
    </w:lvl>
    <w:lvl w:ilvl="1" w:tplc="B066C8DA">
      <w:start w:val="2"/>
      <w:numFmt w:val="bullet"/>
      <w:lvlText w:val="-"/>
      <w:lvlJc w:val="left"/>
      <w:pPr>
        <w:ind w:left="1837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11"/>
  </w:num>
  <w:num w:numId="11">
    <w:abstractNumId w:val="2"/>
  </w:num>
  <w:num w:numId="12">
    <w:abstractNumId w:val="1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75"/>
    <w:rsid w:val="000433F8"/>
    <w:rsid w:val="001219CD"/>
    <w:rsid w:val="00160ADF"/>
    <w:rsid w:val="002866F4"/>
    <w:rsid w:val="003209E7"/>
    <w:rsid w:val="00367CA2"/>
    <w:rsid w:val="00387AC6"/>
    <w:rsid w:val="0083366F"/>
    <w:rsid w:val="008337CA"/>
    <w:rsid w:val="00935475"/>
    <w:rsid w:val="00BA153B"/>
    <w:rsid w:val="00CC4F8C"/>
    <w:rsid w:val="00DB7F43"/>
    <w:rsid w:val="00F27DAC"/>
    <w:rsid w:val="00F7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C2652"/>
  <w15:docId w15:val="{22EAD586-A2C7-4E84-9795-1E083EB3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CC4F8C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C4F8C"/>
    <w:rPr>
      <w:rFonts w:ascii="Times New Roman" w:eastAsia="Times New Roman" w:hAnsi="Times New Roman" w:cs="Times New Roman"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CC4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link w:val="NormalWebChar"/>
    <w:rsid w:val="00CC4F8C"/>
    <w:pPr>
      <w:spacing w:before="160" w:line="258" w:lineRule="exact"/>
      <w:ind w:firstLine="397"/>
      <w:jc w:val="both"/>
    </w:pPr>
    <w:rPr>
      <w:kern w:val="18"/>
      <w:lang w:eastAsia="en-US"/>
    </w:rPr>
  </w:style>
  <w:style w:type="character" w:customStyle="1" w:styleId="NormalWebChar">
    <w:name w:val="Normal (Web) Char"/>
    <w:link w:val="NormalWeb"/>
    <w:rsid w:val="00CC4F8C"/>
    <w:rPr>
      <w:rFonts w:ascii="Times New Roman" w:eastAsia="Times New Roman" w:hAnsi="Times New Roman" w:cs="Times New Roman"/>
      <w:kern w:val="18"/>
      <w:sz w:val="24"/>
      <w:szCs w:val="24"/>
    </w:rPr>
  </w:style>
  <w:style w:type="paragraph" w:styleId="Title">
    <w:name w:val="Title"/>
    <w:basedOn w:val="Normal"/>
    <w:link w:val="TitleChar"/>
    <w:qFormat/>
    <w:rsid w:val="00F27DAC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27DA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Emphasis">
    <w:name w:val="Emphasis"/>
    <w:qFormat/>
    <w:rsid w:val="00F27DA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337C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7C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337C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7C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semiHidden/>
    <w:unhideWhenUsed/>
    <w:rsid w:val="00833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gdelfinbs.com/" TargetMode="External"/><Relationship Id="rId1" Type="http://schemas.openxmlformats.org/officeDocument/2006/relationships/hyperlink" Target="mailto:delfin63.1963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AD254-E457-46B7-B2EE-FE2A7BC6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3680</Words>
  <Characters>20979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Windows User</cp:lastModifiedBy>
  <cp:revision>3</cp:revision>
  <dcterms:created xsi:type="dcterms:W3CDTF">2020-08-25T16:21:00Z</dcterms:created>
  <dcterms:modified xsi:type="dcterms:W3CDTF">2020-08-25T17:54:00Z</dcterms:modified>
</cp:coreProperties>
</file>